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142"/>
      </w:tblGrid>
      <w:tr w:rsidR="00BD0548" w14:paraId="115A656A" w14:textId="77777777" w:rsidTr="00F757B9">
        <w:trPr>
          <w:trHeight w:val="566"/>
        </w:trPr>
        <w:tc>
          <w:tcPr>
            <w:tcW w:w="9350" w:type="dxa"/>
            <w:gridSpan w:val="2"/>
          </w:tcPr>
          <w:p w14:paraId="23C9D76E" w14:textId="118C40DE" w:rsidR="00BD0548" w:rsidRDefault="00BD0548">
            <w:r w:rsidRPr="00E4085B">
              <w:rPr>
                <w:b/>
              </w:rPr>
              <w:t xml:space="preserve">Name of the </w:t>
            </w:r>
            <w:r w:rsidR="00E4085B" w:rsidRPr="00E4085B">
              <w:rPr>
                <w:b/>
              </w:rPr>
              <w:t>Faculty</w:t>
            </w:r>
            <w:r w:rsidR="00E4085B">
              <w:t>:</w:t>
            </w:r>
            <w:r w:rsidR="00CC4989">
              <w:t xml:space="preserve"> </w:t>
            </w:r>
            <w:proofErr w:type="spellStart"/>
            <w:r w:rsidR="00081D10">
              <w:t>Ruchika</w:t>
            </w:r>
            <w:proofErr w:type="spellEnd"/>
            <w:r w:rsidR="00081D10">
              <w:t xml:space="preserve"> </w:t>
            </w:r>
            <w:proofErr w:type="spellStart"/>
            <w:r w:rsidR="00081D10">
              <w:t>Bal</w:t>
            </w:r>
            <w:proofErr w:type="spellEnd"/>
            <w:r w:rsidR="00081D10">
              <w:t xml:space="preserve"> </w:t>
            </w:r>
          </w:p>
        </w:tc>
      </w:tr>
      <w:tr w:rsidR="00BD0548" w14:paraId="772D00F9" w14:textId="77777777" w:rsidTr="00FE567A">
        <w:trPr>
          <w:trHeight w:val="971"/>
        </w:trPr>
        <w:tc>
          <w:tcPr>
            <w:tcW w:w="4390" w:type="dxa"/>
            <w:vMerge w:val="restart"/>
          </w:tcPr>
          <w:p w14:paraId="53F14DCD" w14:textId="59F182EB" w:rsidR="00BD0548" w:rsidRDefault="00116B5A">
            <w:r>
              <w:rPr>
                <w:noProof/>
                <w:lang w:val="en-IN" w:eastAsia="en-IN" w:bidi="ar-SA"/>
              </w:rPr>
              <w:drawing>
                <wp:anchor distT="0" distB="0" distL="114300" distR="114300" simplePos="0" relativeHeight="251659264" behindDoc="0" locked="0" layoutInCell="1" allowOverlap="1" wp14:anchorId="21384EBC" wp14:editId="713EAAC7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104775</wp:posOffset>
                  </wp:positionV>
                  <wp:extent cx="1103630" cy="1962150"/>
                  <wp:effectExtent l="0" t="0" r="127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0" w:type="dxa"/>
          </w:tcPr>
          <w:p w14:paraId="45C043CC" w14:textId="782F78CA" w:rsidR="00FE5DE2" w:rsidRPr="00A01AB0" w:rsidRDefault="00E4085B" w:rsidP="00FE5DE2">
            <w:pPr>
              <w:rPr>
                <w:bCs/>
              </w:rPr>
            </w:pPr>
            <w:r>
              <w:rPr>
                <w:b/>
              </w:rPr>
              <w:t xml:space="preserve">Designation: </w:t>
            </w:r>
            <w:r w:rsidR="00081D10" w:rsidRPr="00A01AB0">
              <w:rPr>
                <w:bCs/>
              </w:rPr>
              <w:t xml:space="preserve">Assistant Professor </w:t>
            </w:r>
          </w:p>
          <w:p w14:paraId="74B8F8C8" w14:textId="7DFF7F73" w:rsidR="00CC4989" w:rsidRDefault="00E4085B" w:rsidP="00FE5DE2">
            <w:r w:rsidRPr="00E4085B">
              <w:rPr>
                <w:b/>
              </w:rPr>
              <w:t>Department:</w:t>
            </w:r>
            <w:r>
              <w:rPr>
                <w:b/>
              </w:rPr>
              <w:t xml:space="preserve"> </w:t>
            </w:r>
            <w:r w:rsidR="00081D10" w:rsidRPr="00A01AB0">
              <w:rPr>
                <w:bCs/>
              </w:rPr>
              <w:t>Commerce</w:t>
            </w:r>
            <w:r w:rsidR="00081D10">
              <w:rPr>
                <w:b/>
              </w:rPr>
              <w:t xml:space="preserve"> </w:t>
            </w:r>
          </w:p>
        </w:tc>
      </w:tr>
      <w:tr w:rsidR="00BD0548" w14:paraId="47A54EAC" w14:textId="77777777" w:rsidTr="00FE567A">
        <w:trPr>
          <w:trHeight w:val="989"/>
        </w:trPr>
        <w:tc>
          <w:tcPr>
            <w:tcW w:w="4390" w:type="dxa"/>
            <w:vMerge/>
          </w:tcPr>
          <w:p w14:paraId="148B3517" w14:textId="77777777" w:rsidR="00BD0548" w:rsidRDefault="00BD0548"/>
        </w:tc>
        <w:tc>
          <w:tcPr>
            <w:tcW w:w="4960" w:type="dxa"/>
          </w:tcPr>
          <w:p w14:paraId="430B4009" w14:textId="77777777" w:rsidR="00BD0548" w:rsidRDefault="00CC4989">
            <w:r w:rsidRPr="00E4085B">
              <w:rPr>
                <w:b/>
              </w:rPr>
              <w:t>Education:</w:t>
            </w:r>
            <w:r w:rsidR="000A0B5E">
              <w:t xml:space="preserve"> </w:t>
            </w:r>
            <w:r w:rsidR="00081D10">
              <w:t xml:space="preserve">M.Com </w:t>
            </w:r>
          </w:p>
          <w:p w14:paraId="3B8064BC" w14:textId="0D117883" w:rsidR="00081D10" w:rsidRDefault="00A01AB0">
            <w:r>
              <w:t>Pursuing Ph.D.</w:t>
            </w:r>
          </w:p>
        </w:tc>
      </w:tr>
      <w:tr w:rsidR="00BD0548" w14:paraId="6F54C877" w14:textId="77777777" w:rsidTr="00FE567A">
        <w:trPr>
          <w:trHeight w:val="2069"/>
        </w:trPr>
        <w:tc>
          <w:tcPr>
            <w:tcW w:w="4390" w:type="dxa"/>
          </w:tcPr>
          <w:p w14:paraId="2BC7F62D" w14:textId="0382CB5B" w:rsidR="00BD0548" w:rsidRPr="00A01AB0" w:rsidRDefault="00BD0548">
            <w:pPr>
              <w:rPr>
                <w:bCs/>
              </w:rPr>
            </w:pPr>
            <w:r w:rsidRPr="00E4085B">
              <w:rPr>
                <w:b/>
              </w:rPr>
              <w:t>Contact info</w:t>
            </w:r>
            <w:r w:rsidR="00CC4989" w:rsidRPr="00E4085B">
              <w:rPr>
                <w:b/>
              </w:rPr>
              <w:t>:</w:t>
            </w:r>
            <w:r w:rsidR="00A01AB0">
              <w:rPr>
                <w:b/>
              </w:rPr>
              <w:t xml:space="preserve"> </w:t>
            </w:r>
            <w:hyperlink r:id="rId6" w:history="1">
              <w:r w:rsidR="00A01AB0" w:rsidRPr="004901CB">
                <w:rPr>
                  <w:rStyle w:val="Hyperlink"/>
                  <w:bCs/>
                </w:rPr>
                <w:t>ruchikabal@ramanujan.du.ac.in</w:t>
              </w:r>
            </w:hyperlink>
            <w:r w:rsidR="00A01AB0">
              <w:rPr>
                <w:bCs/>
              </w:rPr>
              <w:t xml:space="preserve"> </w:t>
            </w:r>
          </w:p>
          <w:p w14:paraId="4D5642D1" w14:textId="77777777" w:rsidR="00BD0548" w:rsidRDefault="00BD0548" w:rsidP="00FE5DE2">
            <w:bookmarkStart w:id="0" w:name="_GoBack"/>
            <w:bookmarkEnd w:id="0"/>
          </w:p>
        </w:tc>
        <w:tc>
          <w:tcPr>
            <w:tcW w:w="4960" w:type="dxa"/>
          </w:tcPr>
          <w:p w14:paraId="014E1EBA" w14:textId="6205ABC5" w:rsidR="00BD0548" w:rsidRPr="004E0A9B" w:rsidRDefault="00BD0548">
            <w:r w:rsidRPr="00FE5DE2">
              <w:rPr>
                <w:b/>
                <w:bCs/>
              </w:rPr>
              <w:t>Areas of Interest</w:t>
            </w:r>
            <w:r w:rsidR="00A01AB0">
              <w:rPr>
                <w:b/>
                <w:bCs/>
              </w:rPr>
              <w:t xml:space="preserve">: </w:t>
            </w:r>
            <w:r w:rsidR="004E0A9B">
              <w:t xml:space="preserve">Entrepreneurship, </w:t>
            </w:r>
            <w:r w:rsidR="00392A7B">
              <w:t xml:space="preserve">Management, Social Entrepreneurship </w:t>
            </w:r>
          </w:p>
          <w:p w14:paraId="2CFD6E08" w14:textId="2EB60D90" w:rsidR="00BD0548" w:rsidRDefault="00BD0548">
            <w:r w:rsidRPr="00014089">
              <w:rPr>
                <w:b/>
              </w:rPr>
              <w:t>Teaching:</w:t>
            </w:r>
            <w:r w:rsidR="00CC4989">
              <w:t xml:space="preserve"> </w:t>
            </w:r>
            <w:r w:rsidR="00C76416">
              <w:t>Financial Literacy</w:t>
            </w:r>
            <w:r w:rsidR="0055186A">
              <w:t>, Management Principles</w:t>
            </w:r>
            <w:r w:rsidR="00D04513">
              <w:t xml:space="preserve"> </w:t>
            </w:r>
            <w:r w:rsidR="0055186A">
              <w:t xml:space="preserve">and Applications, Production and Operations Management </w:t>
            </w:r>
          </w:p>
          <w:p w14:paraId="1173060C" w14:textId="77777777" w:rsidR="00BD0548" w:rsidRDefault="00BD0548"/>
          <w:p w14:paraId="2F7D272D" w14:textId="427DC000" w:rsidR="00BD0548" w:rsidRDefault="00BD0548" w:rsidP="00FE5DE2">
            <w:r w:rsidRPr="00014089">
              <w:rPr>
                <w:b/>
              </w:rPr>
              <w:t>Research:</w:t>
            </w:r>
            <w:r w:rsidR="00CC4989">
              <w:t xml:space="preserve"> </w:t>
            </w:r>
            <w:r w:rsidR="00AC4CB9">
              <w:t xml:space="preserve">Teaching Case Study, </w:t>
            </w:r>
            <w:r w:rsidR="00F91F3E">
              <w:t xml:space="preserve">Research paper, </w:t>
            </w:r>
            <w:r w:rsidR="00AC4CB9">
              <w:t>Edited</w:t>
            </w:r>
            <w:r w:rsidR="00F91F3E">
              <w:t xml:space="preserve"> book chapters</w:t>
            </w:r>
          </w:p>
        </w:tc>
      </w:tr>
      <w:tr w:rsidR="00BD0548" w14:paraId="42B066F7" w14:textId="77777777" w:rsidTr="00F757B9">
        <w:trPr>
          <w:trHeight w:val="800"/>
        </w:trPr>
        <w:tc>
          <w:tcPr>
            <w:tcW w:w="9350" w:type="dxa"/>
            <w:gridSpan w:val="2"/>
          </w:tcPr>
          <w:p w14:paraId="2053F5A1" w14:textId="77777777" w:rsidR="00D521DB" w:rsidRPr="00D521DB" w:rsidRDefault="00FE5DE2" w:rsidP="00D521DB">
            <w:pPr>
              <w:tabs>
                <w:tab w:val="left" w:pos="7920"/>
              </w:tabs>
              <w:spacing w:before="80" w:after="120" w:line="360" w:lineRule="auto"/>
              <w:rPr>
                <w:rFonts w:ascii="Arial" w:hAnsi="Arial" w:cs="Arial"/>
                <w:color w:val="404040" w:themeColor="text1" w:themeTint="BF"/>
              </w:rPr>
            </w:pPr>
            <w:r w:rsidRPr="00D521DB">
              <w:rPr>
                <w:b/>
              </w:rPr>
              <w:t>Subjects Taught:</w:t>
            </w:r>
            <w:r w:rsidR="00CE2123" w:rsidRPr="00D521DB">
              <w:rPr>
                <w:b/>
              </w:rPr>
              <w:t xml:space="preserve"> </w:t>
            </w:r>
          </w:p>
          <w:p w14:paraId="32699ABA" w14:textId="77777777" w:rsidR="00A85AE6" w:rsidRDefault="00A85AE6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Entrepreneurship Development </w:t>
            </w:r>
          </w:p>
          <w:p w14:paraId="5AC7F3BF" w14:textId="21256392" w:rsidR="00B933A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Financial Literacy (VAC under NEP 2020)</w:t>
            </w:r>
          </w:p>
          <w:p w14:paraId="43DEC878" w14:textId="77777777" w:rsidR="00B933A9" w:rsidRPr="00117526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Management Principles and Applications</w:t>
            </w:r>
          </w:p>
          <w:p w14:paraId="54BD7484" w14:textId="77777777" w:rsidR="00B933A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Production and Operations Management (GE Management)</w:t>
            </w:r>
          </w:p>
          <w:p w14:paraId="032BCC64" w14:textId="77777777" w:rsidR="00B933A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Computer Applications for Business </w:t>
            </w:r>
          </w:p>
          <w:p w14:paraId="424CC30A" w14:textId="77777777" w:rsidR="00B933A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Financial Markets Institutions and Financial Services</w:t>
            </w:r>
          </w:p>
          <w:p w14:paraId="15E31EA5" w14:textId="77777777" w:rsidR="00B933A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Auditing and Corporate Governance</w:t>
            </w:r>
          </w:p>
          <w:p w14:paraId="451B5969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Investing in Foreign Exchange markets</w:t>
            </w:r>
          </w:p>
          <w:p w14:paraId="4541F732" w14:textId="77777777" w:rsidR="00B933A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Entrepreneurship (CBCS)</w:t>
            </w:r>
          </w:p>
          <w:p w14:paraId="0EB52224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Corporate Laws</w:t>
            </w:r>
          </w:p>
          <w:p w14:paraId="55EB84E9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Entrepreneurship and Small Business</w:t>
            </w:r>
          </w:p>
          <w:p w14:paraId="4756C393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Investing in Stock markets</w:t>
            </w:r>
          </w:p>
          <w:p w14:paraId="6699AB94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Cyber Crime and Laws</w:t>
            </w:r>
          </w:p>
          <w:p w14:paraId="30582A0D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lastRenderedPageBreak/>
              <w:t>Industrial Economics</w:t>
            </w:r>
          </w:p>
          <w:p w14:paraId="41521408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Foreign Exchange Management</w:t>
            </w:r>
          </w:p>
          <w:p w14:paraId="04D7528C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Economic Regulations of Domestic and Foreign Exchange Markets</w:t>
            </w:r>
          </w:p>
          <w:p w14:paraId="53867DF4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Financial management</w:t>
            </w:r>
          </w:p>
          <w:p w14:paraId="699AE336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Corporate Governance, Business Ethics &amp; CSR</w:t>
            </w:r>
          </w:p>
          <w:p w14:paraId="760B8C32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Business, Entrepreneurship &amp; Management- Foundation Course</w:t>
            </w:r>
          </w:p>
          <w:p w14:paraId="340E447D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Cost Accounting</w:t>
            </w:r>
          </w:p>
          <w:p w14:paraId="22663FA9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 xml:space="preserve">Computer Applications (B.A. </w:t>
            </w:r>
            <w:proofErr w:type="spellStart"/>
            <w:r w:rsidRPr="00261CF9">
              <w:rPr>
                <w:rFonts w:ascii="Arial" w:hAnsi="Arial" w:cs="Arial"/>
                <w:color w:val="404040" w:themeColor="text1" w:themeTint="BF"/>
              </w:rPr>
              <w:t>Prog</w:t>
            </w:r>
            <w:proofErr w:type="spellEnd"/>
            <w:r w:rsidRPr="00261CF9">
              <w:rPr>
                <w:rFonts w:ascii="Arial" w:hAnsi="Arial" w:cs="Arial"/>
                <w:color w:val="404040" w:themeColor="text1" w:themeTint="BF"/>
              </w:rPr>
              <w:t>.)</w:t>
            </w:r>
          </w:p>
          <w:p w14:paraId="47A4FE7A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 xml:space="preserve">Business </w:t>
            </w:r>
            <w:proofErr w:type="spellStart"/>
            <w:r w:rsidRPr="00261CF9">
              <w:rPr>
                <w:rFonts w:ascii="Arial" w:hAnsi="Arial" w:cs="Arial"/>
                <w:color w:val="404040" w:themeColor="text1" w:themeTint="BF"/>
              </w:rPr>
              <w:t>Organisation</w:t>
            </w:r>
            <w:proofErr w:type="spellEnd"/>
            <w:r w:rsidRPr="00261CF9">
              <w:rPr>
                <w:rFonts w:ascii="Arial" w:hAnsi="Arial" w:cs="Arial"/>
                <w:color w:val="404040" w:themeColor="text1" w:themeTint="BF"/>
              </w:rPr>
              <w:t xml:space="preserve"> and Management</w:t>
            </w:r>
          </w:p>
          <w:p w14:paraId="1FC35E1F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 xml:space="preserve">Fundamentals of Business </w:t>
            </w:r>
            <w:proofErr w:type="spellStart"/>
            <w:r w:rsidRPr="00261CF9">
              <w:rPr>
                <w:rFonts w:ascii="Arial" w:hAnsi="Arial" w:cs="Arial"/>
                <w:color w:val="404040" w:themeColor="text1" w:themeTint="BF"/>
              </w:rPr>
              <w:t>Organisation</w:t>
            </w:r>
            <w:proofErr w:type="spellEnd"/>
            <w:r w:rsidRPr="00261CF9">
              <w:rPr>
                <w:rFonts w:ascii="Arial" w:hAnsi="Arial" w:cs="Arial"/>
                <w:color w:val="404040" w:themeColor="text1" w:themeTint="BF"/>
              </w:rPr>
              <w:t xml:space="preserve"> (Entrepreneurship and Small business)</w:t>
            </w:r>
          </w:p>
          <w:p w14:paraId="24FE8FE6" w14:textId="77777777" w:rsidR="00B933A9" w:rsidRPr="00261CF9" w:rsidRDefault="00B933A9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Contemporary Policy &amp; Institutional Framework (Entrepreneurship and Small business)</w:t>
            </w:r>
          </w:p>
          <w:p w14:paraId="08D1FFD9" w14:textId="77777777" w:rsidR="00B933A9" w:rsidRDefault="00B933A9" w:rsidP="00B933A9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261CF9">
              <w:rPr>
                <w:rFonts w:ascii="Arial" w:hAnsi="Arial" w:cs="Arial"/>
                <w:color w:val="404040" w:themeColor="text1" w:themeTint="BF"/>
              </w:rPr>
              <w:t>Business Environment</w:t>
            </w:r>
          </w:p>
          <w:p w14:paraId="38E265F7" w14:textId="720A1B9B" w:rsidR="00BD0548" w:rsidRPr="00B933A9" w:rsidRDefault="00B933A9" w:rsidP="00B933A9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ind w:left="630"/>
              <w:contextualSpacing w:val="0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B933A9">
              <w:rPr>
                <w:rFonts w:ascii="Arial" w:hAnsi="Arial" w:cs="Arial"/>
                <w:color w:val="404040" w:themeColor="text1" w:themeTint="BF"/>
              </w:rPr>
              <w:t>Consumer Relations and Customer Care</w:t>
            </w:r>
          </w:p>
          <w:p w14:paraId="229B80FE" w14:textId="39DB9B52" w:rsidR="00B933A9" w:rsidRDefault="00B933A9"/>
        </w:tc>
      </w:tr>
      <w:tr w:rsidR="00FE5DE2" w14:paraId="00C945E1" w14:textId="77777777" w:rsidTr="00F757B9">
        <w:trPr>
          <w:trHeight w:val="980"/>
        </w:trPr>
        <w:tc>
          <w:tcPr>
            <w:tcW w:w="9350" w:type="dxa"/>
            <w:gridSpan w:val="2"/>
          </w:tcPr>
          <w:p w14:paraId="6A65719F" w14:textId="2D8C6A12" w:rsidR="00FE5DE2" w:rsidRDefault="00F757B9" w:rsidP="00FE5DE2">
            <w:pPr>
              <w:rPr>
                <w:b/>
              </w:rPr>
            </w:pPr>
            <w:r>
              <w:rPr>
                <w:b/>
              </w:rPr>
              <w:lastRenderedPageBreak/>
              <w:t>Research P</w:t>
            </w:r>
            <w:r w:rsidR="00506BDD" w:rsidRPr="00E4085B">
              <w:rPr>
                <w:b/>
              </w:rPr>
              <w:t>ublications</w:t>
            </w:r>
            <w:r w:rsidR="00FE5DE2" w:rsidRPr="00E4085B">
              <w:rPr>
                <w:b/>
              </w:rPr>
              <w:t xml:space="preserve">: </w:t>
            </w:r>
          </w:p>
          <w:p w14:paraId="58740883" w14:textId="77777777" w:rsidR="001010CB" w:rsidRDefault="001010CB" w:rsidP="00FE5DE2">
            <w:pPr>
              <w:rPr>
                <w:b/>
              </w:rPr>
            </w:pPr>
          </w:p>
          <w:tbl>
            <w:tblPr>
              <w:tblW w:w="9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583"/>
              <w:gridCol w:w="758"/>
              <w:gridCol w:w="443"/>
              <w:gridCol w:w="1894"/>
              <w:gridCol w:w="1380"/>
              <w:gridCol w:w="685"/>
              <w:gridCol w:w="634"/>
              <w:gridCol w:w="646"/>
              <w:gridCol w:w="725"/>
              <w:gridCol w:w="792"/>
            </w:tblGrid>
            <w:tr w:rsidR="00152B37" w:rsidRPr="008643A4" w14:paraId="2C6EA1DA" w14:textId="77777777" w:rsidTr="00D625B0">
              <w:trPr>
                <w:trHeight w:val="914"/>
              </w:trPr>
              <w:tc>
                <w:tcPr>
                  <w:tcW w:w="573" w:type="dxa"/>
                  <w:shd w:val="clear" w:color="auto" w:fill="auto"/>
                  <w:hideMark/>
                </w:tcPr>
                <w:p w14:paraId="2CAF1613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Author</w:t>
                  </w:r>
                </w:p>
              </w:tc>
              <w:tc>
                <w:tcPr>
                  <w:tcW w:w="607" w:type="dxa"/>
                  <w:shd w:val="clear" w:color="auto" w:fill="auto"/>
                  <w:hideMark/>
                </w:tcPr>
                <w:p w14:paraId="53EEA042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Co-author</w:t>
                  </w:r>
                </w:p>
              </w:tc>
              <w:tc>
                <w:tcPr>
                  <w:tcW w:w="744" w:type="dxa"/>
                  <w:shd w:val="clear" w:color="auto" w:fill="auto"/>
                  <w:hideMark/>
                </w:tcPr>
                <w:p w14:paraId="0486D727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Type of publication</w:t>
                  </w:r>
                </w:p>
              </w:tc>
              <w:tc>
                <w:tcPr>
                  <w:tcW w:w="436" w:type="dxa"/>
                  <w:shd w:val="clear" w:color="auto" w:fill="auto"/>
                  <w:hideMark/>
                </w:tcPr>
                <w:p w14:paraId="43F8981C" w14:textId="77777777" w:rsidR="00152B37" w:rsidRPr="005D335F" w:rsidRDefault="00152B37" w:rsidP="0066798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Year</w:t>
                  </w:r>
                </w:p>
              </w:tc>
              <w:tc>
                <w:tcPr>
                  <w:tcW w:w="1822" w:type="dxa"/>
                  <w:shd w:val="clear" w:color="auto" w:fill="auto"/>
                  <w:hideMark/>
                </w:tcPr>
                <w:p w14:paraId="32F032B4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Title</w:t>
                  </w:r>
                </w:p>
              </w:tc>
              <w:tc>
                <w:tcPr>
                  <w:tcW w:w="1348" w:type="dxa"/>
                  <w:shd w:val="clear" w:color="auto" w:fill="auto"/>
                  <w:hideMark/>
                </w:tcPr>
                <w:p w14:paraId="43D5F6A3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Title of Book/Journal/Magazine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/ e-journal</w:t>
                  </w: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 xml:space="preserve"> etc.</w:t>
                  </w:r>
                </w:p>
              </w:tc>
              <w:tc>
                <w:tcPr>
                  <w:tcW w:w="794" w:type="dxa"/>
                </w:tcPr>
                <w:p w14:paraId="02639D7D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IN" w:bidi="en-US"/>
                    </w:rPr>
                    <w:t>Affiliati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IN" w:bidi="en-US"/>
                    </w:rPr>
                    <w:t>on</w:t>
                  </w:r>
                </w:p>
              </w:tc>
              <w:tc>
                <w:tcPr>
                  <w:tcW w:w="672" w:type="dxa"/>
                  <w:shd w:val="clear" w:color="auto" w:fill="auto"/>
                  <w:hideMark/>
                </w:tcPr>
                <w:p w14:paraId="429D88D2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Book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 xml:space="preserve">/ Journal </w:t>
                  </w: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Editor(s)</w:t>
                  </w:r>
                </w:p>
              </w:tc>
              <w:tc>
                <w:tcPr>
                  <w:tcW w:w="640" w:type="dxa"/>
                  <w:shd w:val="clear" w:color="auto" w:fill="auto"/>
                  <w:hideMark/>
                </w:tcPr>
                <w:p w14:paraId="3096B3EA" w14:textId="77777777" w:rsidR="00152B37" w:rsidRPr="005D335F" w:rsidRDefault="00152B37" w:rsidP="0066798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Page numbers</w:t>
                  </w:r>
                </w:p>
              </w:tc>
              <w:tc>
                <w:tcPr>
                  <w:tcW w:w="711" w:type="dxa"/>
                </w:tcPr>
                <w:p w14:paraId="2080D766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ISSN/ISBN NO.</w:t>
                  </w:r>
                </w:p>
              </w:tc>
              <w:tc>
                <w:tcPr>
                  <w:tcW w:w="777" w:type="dxa"/>
                  <w:shd w:val="clear" w:color="auto" w:fill="auto"/>
                  <w:hideMark/>
                </w:tcPr>
                <w:p w14:paraId="09D43129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Publisher</w:t>
                  </w:r>
                </w:p>
              </w:tc>
            </w:tr>
            <w:tr w:rsidR="00152B37" w:rsidRPr="008643A4" w14:paraId="0A591A41" w14:textId="77777777" w:rsidTr="00D625B0">
              <w:trPr>
                <w:trHeight w:val="1811"/>
              </w:trPr>
              <w:tc>
                <w:tcPr>
                  <w:tcW w:w="573" w:type="dxa"/>
                  <w:shd w:val="clear" w:color="auto" w:fill="auto"/>
                </w:tcPr>
                <w:p w14:paraId="2B43E543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Dr.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Kanwal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Anil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14:paraId="66BF169A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Dr.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Anil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Misra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Ruchika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Bal</w:t>
                  </w:r>
                  <w:proofErr w:type="spellEnd"/>
                </w:p>
              </w:tc>
              <w:tc>
                <w:tcPr>
                  <w:tcW w:w="744" w:type="dxa"/>
                  <w:shd w:val="clear" w:color="auto" w:fill="auto"/>
                </w:tcPr>
                <w:p w14:paraId="4BD2F4ED" w14:textId="77777777" w:rsidR="00152B37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Teaching Case Study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14:paraId="770AFFE9" w14:textId="77777777" w:rsidR="00152B37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2023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14:paraId="7C088959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 w:rsidRPr="00D7482B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Amounee</w:t>
                  </w:r>
                  <w:proofErr w:type="spellEnd"/>
                  <w:r w:rsidRPr="00D7482B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a case for Micro entrepreneurship: Giving voice to the Artisans of the Indian Handicrafts Industry</w:t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6E8A1756" w14:textId="77777777" w:rsidR="00152B37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The Case for Women </w:t>
                  </w:r>
                </w:p>
              </w:tc>
              <w:tc>
                <w:tcPr>
                  <w:tcW w:w="794" w:type="dxa"/>
                </w:tcPr>
                <w:p w14:paraId="42AE2FC2" w14:textId="27D41326" w:rsidR="00152B37" w:rsidRDefault="00910A28" w:rsidP="0066798F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sz w:val="14"/>
                      <w:szCs w:val="14"/>
                      <w:lang w:val="en-IN" w:bidi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IN" w:bidi="en-US"/>
                    </w:rPr>
                    <w:t>Emerald Insight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14:paraId="2F6B0683" w14:textId="1A45FD0A" w:rsidR="00152B37" w:rsidRDefault="003C3719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Lesley S</w:t>
                  </w:r>
                  <w:r w:rsidR="007952E0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y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mons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7E58BAF" w14:textId="6808C799" w:rsidR="00152B37" w:rsidRPr="005D335F" w:rsidRDefault="00910A28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1-35</w:t>
                  </w:r>
                </w:p>
              </w:tc>
              <w:tc>
                <w:tcPr>
                  <w:tcW w:w="711" w:type="dxa"/>
                </w:tcPr>
                <w:p w14:paraId="7C2C85F9" w14:textId="646A4D6C" w:rsidR="00152B37" w:rsidRPr="004376AD" w:rsidRDefault="00D625B0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Open Sans" w:eastAsia="Times New Roman" w:hAnsi="Open Sans" w:cs="Open Sans"/>
                      <w:color w:val="49576D"/>
                      <w:sz w:val="20"/>
                      <w:shd w:val="clear" w:color="auto" w:fill="FFFFFF"/>
                      <w:lang w:bidi="ar-SA"/>
                    </w:rPr>
                    <w:t>2732</w:t>
                  </w:r>
                  <w:r w:rsidR="00D44AB2">
                    <w:rPr>
                      <w:rFonts w:ascii="Open Sans" w:eastAsia="Times New Roman" w:hAnsi="Open Sans" w:cs="Open Sans"/>
                      <w:color w:val="49576D"/>
                      <w:sz w:val="20"/>
                      <w:shd w:val="clear" w:color="auto" w:fill="FFFFFF"/>
                      <w:lang w:bidi="ar-SA"/>
                    </w:rPr>
                    <w:t>-</w:t>
                  </w:r>
                  <w:r>
                    <w:rPr>
                      <w:rFonts w:ascii="Open Sans" w:eastAsia="Times New Roman" w:hAnsi="Open Sans" w:cs="Open Sans"/>
                      <w:color w:val="49576D"/>
                      <w:sz w:val="20"/>
                      <w:shd w:val="clear" w:color="auto" w:fill="FFFFFF"/>
                      <w:lang w:bidi="ar-SA"/>
                    </w:rPr>
                    <w:t>4443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531C93A6" w14:textId="77777777" w:rsidR="00152B37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Emerald Publishing</w:t>
                  </w:r>
                </w:p>
              </w:tc>
            </w:tr>
            <w:tr w:rsidR="00152B37" w:rsidRPr="008643A4" w14:paraId="06940E0D" w14:textId="77777777" w:rsidTr="00D625B0">
              <w:trPr>
                <w:trHeight w:val="1811"/>
              </w:trPr>
              <w:tc>
                <w:tcPr>
                  <w:tcW w:w="573" w:type="dxa"/>
                  <w:shd w:val="clear" w:color="auto" w:fill="auto"/>
                </w:tcPr>
                <w:p w14:paraId="1750E604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Ruchika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Bal</w:t>
                  </w:r>
                  <w:proofErr w:type="spellEnd"/>
                </w:p>
              </w:tc>
              <w:tc>
                <w:tcPr>
                  <w:tcW w:w="607" w:type="dxa"/>
                  <w:shd w:val="clear" w:color="auto" w:fill="auto"/>
                </w:tcPr>
                <w:p w14:paraId="1594D5FD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Kanwal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Anil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09E1F6AC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Research paper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14:paraId="3CC0DAF5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2021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14:paraId="4D9CC4DE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Impact of Microfinance on Socio-economic Status of Women Entrepreneurs in Developing Countries: A Sentiment Analysis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r w:rsidRPr="00DC254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[DOI: 10.1504/IJBG.2021.10042809]</w:t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23946A7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International Journal of Business and Globalisation (Special Edition)</w:t>
                  </w:r>
                </w:p>
              </w:tc>
              <w:tc>
                <w:tcPr>
                  <w:tcW w:w="794" w:type="dxa"/>
                </w:tcPr>
                <w:p w14:paraId="3A582B84" w14:textId="77777777" w:rsidR="00152B37" w:rsidRPr="005D335F" w:rsidRDefault="00152B37" w:rsidP="0066798F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sz w:val="14"/>
                      <w:szCs w:val="14"/>
                      <w:lang w:val="en-IN" w:bidi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IN" w:bidi="en-US"/>
                    </w:rPr>
                    <w:t>Scopus Indexed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14:paraId="638A3F4B" w14:textId="2DCD4D51" w:rsidR="00152B37" w:rsidRPr="005D335F" w:rsidRDefault="00321BEA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Prof.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Leo Paul Dana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49AB0001" w14:textId="1A44F347" w:rsidR="00152B37" w:rsidRPr="005D335F" w:rsidRDefault="00942E0C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14:paraId="402C0573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4376AD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1753-3627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73D9D382" w14:textId="77777777" w:rsidR="00152B37" w:rsidRPr="005D335F" w:rsidRDefault="00152B37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Inderscience</w:t>
                  </w:r>
                  <w:proofErr w:type="spellEnd"/>
                </w:p>
              </w:tc>
            </w:tr>
          </w:tbl>
          <w:p w14:paraId="70A608DE" w14:textId="77777777" w:rsidR="00152B37" w:rsidRDefault="00152B37" w:rsidP="00FE5DE2">
            <w:pPr>
              <w:rPr>
                <w:b/>
              </w:rPr>
            </w:pPr>
          </w:p>
          <w:p w14:paraId="3DE7CDA7" w14:textId="10162563" w:rsidR="00FE5DE2" w:rsidRDefault="00FE5DE2" w:rsidP="00FE5DE2"/>
        </w:tc>
      </w:tr>
      <w:tr w:rsidR="00FE5DE2" w14:paraId="78EFCFE3" w14:textId="77777777" w:rsidTr="00F757B9">
        <w:trPr>
          <w:trHeight w:val="980"/>
        </w:trPr>
        <w:tc>
          <w:tcPr>
            <w:tcW w:w="9350" w:type="dxa"/>
            <w:gridSpan w:val="2"/>
          </w:tcPr>
          <w:p w14:paraId="100DB545" w14:textId="00509D0F" w:rsidR="00FE5DE2" w:rsidRPr="00152B37" w:rsidRDefault="00FE5DE2" w:rsidP="00FE5DE2">
            <w:pPr>
              <w:rPr>
                <w:bCs/>
              </w:rPr>
            </w:pPr>
            <w:r>
              <w:rPr>
                <w:b/>
              </w:rPr>
              <w:lastRenderedPageBreak/>
              <w:t>Research Guidance</w:t>
            </w:r>
            <w:r w:rsidR="00152B37">
              <w:rPr>
                <w:b/>
              </w:rPr>
              <w:t xml:space="preserve">: </w:t>
            </w:r>
            <w:r w:rsidR="00152B37">
              <w:rPr>
                <w:bCs/>
              </w:rPr>
              <w:t>NA</w:t>
            </w:r>
          </w:p>
        </w:tc>
      </w:tr>
      <w:tr w:rsidR="00FE5DE2" w14:paraId="10EE6E98" w14:textId="77777777" w:rsidTr="00F757B9">
        <w:trPr>
          <w:trHeight w:val="2069"/>
        </w:trPr>
        <w:tc>
          <w:tcPr>
            <w:tcW w:w="9350" w:type="dxa"/>
            <w:gridSpan w:val="2"/>
          </w:tcPr>
          <w:p w14:paraId="31576773" w14:textId="77777777" w:rsidR="00FE5DE2" w:rsidRDefault="00FE5DE2" w:rsidP="00FE5DE2">
            <w:pPr>
              <w:rPr>
                <w:b/>
                <w:bCs/>
              </w:rPr>
            </w:pPr>
            <w:r w:rsidRPr="00FE5DE2">
              <w:rPr>
                <w:b/>
                <w:bCs/>
              </w:rPr>
              <w:t>Books/Chapter</w:t>
            </w:r>
            <w:r>
              <w:rPr>
                <w:b/>
                <w:bCs/>
              </w:rPr>
              <w:t>:</w:t>
            </w:r>
          </w:p>
          <w:tbl>
            <w:tblPr>
              <w:tblW w:w="9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"/>
              <w:gridCol w:w="669"/>
              <w:gridCol w:w="828"/>
              <w:gridCol w:w="472"/>
              <w:gridCol w:w="1097"/>
              <w:gridCol w:w="1530"/>
              <w:gridCol w:w="887"/>
              <w:gridCol w:w="695"/>
              <w:gridCol w:w="701"/>
              <w:gridCol w:w="791"/>
              <w:gridCol w:w="823"/>
            </w:tblGrid>
            <w:tr w:rsidR="002F73DF" w:rsidRPr="008643A4" w14:paraId="181CC438" w14:textId="77777777" w:rsidTr="003E13EA">
              <w:trPr>
                <w:trHeight w:val="914"/>
              </w:trPr>
              <w:tc>
                <w:tcPr>
                  <w:tcW w:w="573" w:type="dxa"/>
                  <w:shd w:val="clear" w:color="auto" w:fill="auto"/>
                  <w:hideMark/>
                </w:tcPr>
                <w:p w14:paraId="0128717C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Author</w:t>
                  </w:r>
                </w:p>
              </w:tc>
              <w:tc>
                <w:tcPr>
                  <w:tcW w:w="607" w:type="dxa"/>
                  <w:shd w:val="clear" w:color="auto" w:fill="auto"/>
                  <w:hideMark/>
                </w:tcPr>
                <w:p w14:paraId="07965933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Co-author</w:t>
                  </w:r>
                </w:p>
              </w:tc>
              <w:tc>
                <w:tcPr>
                  <w:tcW w:w="744" w:type="dxa"/>
                  <w:shd w:val="clear" w:color="auto" w:fill="auto"/>
                  <w:hideMark/>
                </w:tcPr>
                <w:p w14:paraId="2DE8A104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Type of publication</w:t>
                  </w:r>
                </w:p>
              </w:tc>
              <w:tc>
                <w:tcPr>
                  <w:tcW w:w="436" w:type="dxa"/>
                  <w:shd w:val="clear" w:color="auto" w:fill="auto"/>
                  <w:hideMark/>
                </w:tcPr>
                <w:p w14:paraId="5075F13A" w14:textId="77777777" w:rsidR="002F73DF" w:rsidRPr="005D335F" w:rsidRDefault="002F73DF" w:rsidP="0066798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Year</w:t>
                  </w:r>
                </w:p>
              </w:tc>
              <w:tc>
                <w:tcPr>
                  <w:tcW w:w="1822" w:type="dxa"/>
                  <w:shd w:val="clear" w:color="auto" w:fill="auto"/>
                  <w:hideMark/>
                </w:tcPr>
                <w:p w14:paraId="57B42D4D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Title</w:t>
                  </w:r>
                </w:p>
              </w:tc>
              <w:tc>
                <w:tcPr>
                  <w:tcW w:w="1348" w:type="dxa"/>
                  <w:shd w:val="clear" w:color="auto" w:fill="auto"/>
                  <w:hideMark/>
                </w:tcPr>
                <w:p w14:paraId="363AC26F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Title of Book/Journal/Magazine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/ e-journal</w:t>
                  </w: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 xml:space="preserve"> etc.</w:t>
                  </w:r>
                </w:p>
              </w:tc>
              <w:tc>
                <w:tcPr>
                  <w:tcW w:w="794" w:type="dxa"/>
                </w:tcPr>
                <w:p w14:paraId="0741DF8A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IN" w:bidi="en-US"/>
                    </w:rPr>
                    <w:t>Affiliati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IN" w:bidi="en-US"/>
                    </w:rPr>
                    <w:t>on</w:t>
                  </w:r>
                </w:p>
              </w:tc>
              <w:tc>
                <w:tcPr>
                  <w:tcW w:w="672" w:type="dxa"/>
                  <w:shd w:val="clear" w:color="auto" w:fill="auto"/>
                  <w:hideMark/>
                </w:tcPr>
                <w:p w14:paraId="052961FD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Book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 xml:space="preserve">/ Journal </w:t>
                  </w: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Editor(s)</w:t>
                  </w:r>
                </w:p>
              </w:tc>
              <w:tc>
                <w:tcPr>
                  <w:tcW w:w="640" w:type="dxa"/>
                  <w:shd w:val="clear" w:color="auto" w:fill="auto"/>
                  <w:hideMark/>
                </w:tcPr>
                <w:p w14:paraId="1FA0EADF" w14:textId="77777777" w:rsidR="002F73DF" w:rsidRPr="005D335F" w:rsidRDefault="002F73DF" w:rsidP="0066798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Page numbers</w:t>
                  </w:r>
                </w:p>
              </w:tc>
              <w:tc>
                <w:tcPr>
                  <w:tcW w:w="711" w:type="dxa"/>
                </w:tcPr>
                <w:p w14:paraId="7B5F3D2F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ISSN/ISBN NO.</w:t>
                  </w:r>
                </w:p>
              </w:tc>
              <w:tc>
                <w:tcPr>
                  <w:tcW w:w="777" w:type="dxa"/>
                  <w:shd w:val="clear" w:color="auto" w:fill="auto"/>
                  <w:hideMark/>
                </w:tcPr>
                <w:p w14:paraId="0FBB1B8E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val="en-IN" w:eastAsia="en-IN" w:bidi="en-US"/>
                    </w:rPr>
                    <w:t>Publisher</w:t>
                  </w:r>
                </w:p>
              </w:tc>
            </w:tr>
            <w:tr w:rsidR="002F73DF" w:rsidRPr="008643A4" w14:paraId="44FC42FB" w14:textId="77777777" w:rsidTr="003E13EA">
              <w:trPr>
                <w:trHeight w:val="1811"/>
              </w:trPr>
              <w:tc>
                <w:tcPr>
                  <w:tcW w:w="573" w:type="dxa"/>
                  <w:shd w:val="clear" w:color="auto" w:fill="auto"/>
                  <w:hideMark/>
                </w:tcPr>
                <w:p w14:paraId="0B8B1187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Kanwal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Anil</w:t>
                  </w:r>
                </w:p>
              </w:tc>
              <w:tc>
                <w:tcPr>
                  <w:tcW w:w="607" w:type="dxa"/>
                  <w:shd w:val="clear" w:color="auto" w:fill="auto"/>
                  <w:hideMark/>
                </w:tcPr>
                <w:p w14:paraId="712C1F30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Misra,A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.,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Bal,R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.</w:t>
                  </w:r>
                </w:p>
              </w:tc>
              <w:tc>
                <w:tcPr>
                  <w:tcW w:w="744" w:type="dxa"/>
                  <w:shd w:val="clear" w:color="auto" w:fill="auto"/>
                  <w:hideMark/>
                </w:tcPr>
                <w:p w14:paraId="44B57427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Book chapter</w:t>
                  </w:r>
                </w:p>
              </w:tc>
              <w:tc>
                <w:tcPr>
                  <w:tcW w:w="436" w:type="dxa"/>
                  <w:shd w:val="clear" w:color="auto" w:fill="auto"/>
                  <w:hideMark/>
                </w:tcPr>
                <w:p w14:paraId="0035DA0F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2020</w:t>
                  </w:r>
                </w:p>
              </w:tc>
              <w:tc>
                <w:tcPr>
                  <w:tcW w:w="1822" w:type="dxa"/>
                  <w:shd w:val="clear" w:color="auto" w:fill="auto"/>
                  <w:hideMark/>
                </w:tcPr>
                <w:p w14:paraId="2CFB156B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Women and the space of Social Entrepreneurship</w:t>
                  </w:r>
                </w:p>
              </w:tc>
              <w:tc>
                <w:tcPr>
                  <w:tcW w:w="1348" w:type="dxa"/>
                  <w:shd w:val="clear" w:color="auto" w:fill="auto"/>
                  <w:hideMark/>
                </w:tcPr>
                <w:p w14:paraId="3771648B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Global digital Era: Re-innovate, re-strategize, Remodel</w:t>
                  </w:r>
                </w:p>
              </w:tc>
              <w:tc>
                <w:tcPr>
                  <w:tcW w:w="794" w:type="dxa"/>
                </w:tcPr>
                <w:p w14:paraId="142AF2FA" w14:textId="77777777" w:rsidR="002F73DF" w:rsidRPr="005D335F" w:rsidRDefault="002F73DF" w:rsidP="0066798F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sz w:val="14"/>
                      <w:szCs w:val="14"/>
                      <w:lang w:val="en-IN" w:bidi="en-US"/>
                    </w:rPr>
                  </w:pPr>
                  <w:r w:rsidRPr="005D335F">
                    <w:rPr>
                      <w:rFonts w:ascii="Arial" w:hAnsi="Arial" w:cs="Arial"/>
                      <w:sz w:val="14"/>
                      <w:szCs w:val="14"/>
                      <w:lang w:val="en-IN" w:bidi="en-US"/>
                    </w:rPr>
                    <w:t>Symbiosis Centre for Management Studies, Noida.), held at Symbiosis Centre for Management Studies NOIDA in association with Aston India Centre for Applied Research, Aston University, UK.</w:t>
                  </w:r>
                </w:p>
                <w:p w14:paraId="4EB8296D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hideMark/>
                </w:tcPr>
                <w:p w14:paraId="0A1A14D1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Anubha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Vashisht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, Bharti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Wadhwa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,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Rinku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Sanjeev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,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Nidhi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Natrajan</w:t>
                  </w:r>
                  <w:proofErr w:type="spellEnd"/>
                </w:p>
              </w:tc>
              <w:tc>
                <w:tcPr>
                  <w:tcW w:w="640" w:type="dxa"/>
                  <w:shd w:val="clear" w:color="auto" w:fill="auto"/>
                  <w:hideMark/>
                </w:tcPr>
                <w:p w14:paraId="259D3DB7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182-186</w:t>
                  </w:r>
                </w:p>
              </w:tc>
              <w:tc>
                <w:tcPr>
                  <w:tcW w:w="711" w:type="dxa"/>
                </w:tcPr>
                <w:p w14:paraId="1C555A44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978-93-89867-66-4</w:t>
                  </w:r>
                </w:p>
              </w:tc>
              <w:tc>
                <w:tcPr>
                  <w:tcW w:w="777" w:type="dxa"/>
                  <w:shd w:val="clear" w:color="auto" w:fill="auto"/>
                  <w:hideMark/>
                </w:tcPr>
                <w:p w14:paraId="1174B2CE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Blo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o</w:t>
                  </w: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msbury India</w:t>
                  </w:r>
                </w:p>
              </w:tc>
            </w:tr>
            <w:tr w:rsidR="002F73DF" w:rsidRPr="008643A4" w14:paraId="3EB8BC25" w14:textId="77777777" w:rsidTr="003E13EA">
              <w:trPr>
                <w:trHeight w:val="3158"/>
              </w:trPr>
              <w:tc>
                <w:tcPr>
                  <w:tcW w:w="573" w:type="dxa"/>
                  <w:shd w:val="clear" w:color="auto" w:fill="auto"/>
                  <w:hideMark/>
                </w:tcPr>
                <w:p w14:paraId="1CA26F3A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Ruchika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Bal</w:t>
                  </w:r>
                  <w:proofErr w:type="spellEnd"/>
                </w:p>
              </w:tc>
              <w:tc>
                <w:tcPr>
                  <w:tcW w:w="607" w:type="dxa"/>
                  <w:shd w:val="clear" w:color="auto" w:fill="auto"/>
                  <w:hideMark/>
                </w:tcPr>
                <w:p w14:paraId="1E91C7F5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Dr.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Kanwal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Anil</w:t>
                  </w:r>
                </w:p>
              </w:tc>
              <w:tc>
                <w:tcPr>
                  <w:tcW w:w="744" w:type="dxa"/>
                  <w:shd w:val="clear" w:color="auto" w:fill="auto"/>
                  <w:hideMark/>
                </w:tcPr>
                <w:p w14:paraId="59B0CB35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Book chapter</w:t>
                  </w:r>
                </w:p>
              </w:tc>
              <w:tc>
                <w:tcPr>
                  <w:tcW w:w="436" w:type="dxa"/>
                  <w:shd w:val="clear" w:color="auto" w:fill="auto"/>
                  <w:hideMark/>
                </w:tcPr>
                <w:p w14:paraId="6E709BD9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2020</w:t>
                  </w:r>
                </w:p>
              </w:tc>
              <w:tc>
                <w:tcPr>
                  <w:tcW w:w="1822" w:type="dxa"/>
                  <w:shd w:val="clear" w:color="auto" w:fill="auto"/>
                  <w:hideMark/>
                </w:tcPr>
                <w:p w14:paraId="7117CDBD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Impact of Micro Finance on the social economic status of women entrepreneurs in Developing countries</w:t>
                  </w:r>
                </w:p>
              </w:tc>
              <w:tc>
                <w:tcPr>
                  <w:tcW w:w="1348" w:type="dxa"/>
                  <w:shd w:val="clear" w:color="auto" w:fill="auto"/>
                  <w:hideMark/>
                </w:tcPr>
                <w:p w14:paraId="393CB9E1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Global digital Era: Re-innovate, re-strategize, Remodel</w:t>
                  </w:r>
                </w:p>
              </w:tc>
              <w:tc>
                <w:tcPr>
                  <w:tcW w:w="794" w:type="dxa"/>
                </w:tcPr>
                <w:p w14:paraId="69B3CE11" w14:textId="77777777" w:rsidR="002F73DF" w:rsidRPr="005D335F" w:rsidRDefault="002F73DF" w:rsidP="0066798F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sz w:val="14"/>
                      <w:szCs w:val="14"/>
                      <w:lang w:val="en-IN" w:bidi="en-US"/>
                    </w:rPr>
                  </w:pPr>
                  <w:r w:rsidRPr="005D335F">
                    <w:rPr>
                      <w:rFonts w:ascii="Arial" w:hAnsi="Arial" w:cs="Arial"/>
                      <w:sz w:val="14"/>
                      <w:szCs w:val="14"/>
                      <w:lang w:val="en-IN" w:bidi="en-US"/>
                    </w:rPr>
                    <w:t>Symbiosis Centre for Management Studies, Noida.), held at Symbiosis Centre for Management Studies NOIDA in association with Aston India Centre for Applied Research, Aston University, UK.</w:t>
                  </w:r>
                </w:p>
                <w:p w14:paraId="31F56082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hideMark/>
                </w:tcPr>
                <w:p w14:paraId="2D841825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Anubha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Vashisht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, Bharti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Wadhwa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,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Rinku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Sanjeev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,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Nidhi</w:t>
                  </w:r>
                  <w:proofErr w:type="spellEnd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 xml:space="preserve"> </w:t>
                  </w:r>
                  <w:proofErr w:type="spellStart"/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Natrajan</w:t>
                  </w:r>
                  <w:proofErr w:type="spellEnd"/>
                </w:p>
              </w:tc>
              <w:tc>
                <w:tcPr>
                  <w:tcW w:w="640" w:type="dxa"/>
                  <w:shd w:val="clear" w:color="auto" w:fill="auto"/>
                  <w:hideMark/>
                </w:tcPr>
                <w:p w14:paraId="3F9F10C5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136-140</w:t>
                  </w:r>
                </w:p>
              </w:tc>
              <w:tc>
                <w:tcPr>
                  <w:tcW w:w="711" w:type="dxa"/>
                </w:tcPr>
                <w:p w14:paraId="54531A6D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978-93-89867-66-4</w:t>
                  </w:r>
                </w:p>
              </w:tc>
              <w:tc>
                <w:tcPr>
                  <w:tcW w:w="777" w:type="dxa"/>
                  <w:shd w:val="clear" w:color="auto" w:fill="auto"/>
                  <w:hideMark/>
                </w:tcPr>
                <w:p w14:paraId="13299EAB" w14:textId="77777777" w:rsidR="002F73DF" w:rsidRPr="005D335F" w:rsidRDefault="002F73DF" w:rsidP="006679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</w:pP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Blo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o</w:t>
                  </w:r>
                  <w:r w:rsidRPr="005D335F">
                    <w:rPr>
                      <w:rFonts w:ascii="Arial" w:eastAsia="Times New Roman" w:hAnsi="Arial" w:cs="Arial"/>
                      <w:sz w:val="14"/>
                      <w:szCs w:val="14"/>
                      <w:lang w:val="en-IN" w:eastAsia="en-IN" w:bidi="en-US"/>
                    </w:rPr>
                    <w:t>msbury India</w:t>
                  </w:r>
                </w:p>
              </w:tc>
            </w:tr>
          </w:tbl>
          <w:p w14:paraId="448A83C8" w14:textId="7578AB7A" w:rsidR="002F73DF" w:rsidRPr="00FE5DE2" w:rsidRDefault="002F73DF" w:rsidP="00FE5DE2">
            <w:pPr>
              <w:rPr>
                <w:b/>
                <w:bCs/>
              </w:rPr>
            </w:pPr>
          </w:p>
        </w:tc>
      </w:tr>
      <w:tr w:rsidR="00FE5DE2" w14:paraId="5461DD33" w14:textId="77777777" w:rsidTr="00F757B9">
        <w:trPr>
          <w:trHeight w:val="2069"/>
        </w:trPr>
        <w:tc>
          <w:tcPr>
            <w:tcW w:w="9350" w:type="dxa"/>
            <w:gridSpan w:val="2"/>
          </w:tcPr>
          <w:p w14:paraId="2CA938B1" w14:textId="7A97AF70" w:rsidR="00FE5DE2" w:rsidRDefault="00FE5DE2" w:rsidP="00FE5DE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Conferences-Seminars Presentations and Participations: </w:t>
            </w:r>
          </w:p>
          <w:p w14:paraId="28324856" w14:textId="514699DD" w:rsidR="009913B7" w:rsidRDefault="009913B7" w:rsidP="00FE5DE2">
            <w:pPr>
              <w:pStyle w:val="NormalWeb"/>
              <w:shd w:val="clear" w:color="auto" w:fill="FFFFFF"/>
              <w:rPr>
                <w:rFonts w:ascii="TimesNewRomanPS" w:hAnsi="TimesNewRomanPS"/>
                <w:bCs/>
              </w:rPr>
            </w:pPr>
            <w:r>
              <w:rPr>
                <w:rFonts w:ascii="TimesNewRomanPS" w:hAnsi="TimesNewRomanPS"/>
                <w:bCs/>
              </w:rPr>
              <w:t>Two conference presentations.</w:t>
            </w:r>
          </w:p>
          <w:p w14:paraId="0B757E34" w14:textId="10EF5FAD" w:rsidR="00E226A1" w:rsidRPr="00FE6E28" w:rsidRDefault="00E226A1" w:rsidP="00FE6E28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contextualSpacing w:val="0"/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21</w:t>
            </w:r>
            <w:r w:rsidRPr="009D7D88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&amp; 22</w:t>
            </w:r>
            <w:r w:rsidRPr="009D7D88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 xml:space="preserve">February 2020: </w:t>
            </w:r>
            <w:r w:rsidRPr="00647D1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Awarded Best Paper</w:t>
            </w:r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 xml:space="preserve"> for paper </w:t>
            </w:r>
            <w:r w:rsidR="002E5F86">
              <w:rPr>
                <w:rFonts w:ascii="Arial" w:hAnsi="Arial" w:cs="Arial"/>
                <w:color w:val="222222"/>
                <w:shd w:val="clear" w:color="auto" w:fill="FFFFFF"/>
              </w:rPr>
              <w:t xml:space="preserve">presented, </w:t>
            </w:r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titled “Impact of Microfinance on Socio-economic status of Women Entrepreneurs in developing countries", [</w:t>
            </w:r>
            <w:proofErr w:type="spellStart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Author:Ruchika</w:t>
            </w:r>
            <w:proofErr w:type="spellEnd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Bal</w:t>
            </w:r>
            <w:proofErr w:type="spellEnd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 xml:space="preserve">, Co-Author: Dr. </w:t>
            </w:r>
            <w:proofErr w:type="spellStart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Kanwal</w:t>
            </w:r>
            <w:proofErr w:type="spellEnd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 xml:space="preserve"> Anil] in INCONSYM 2020 (International Conference)  </w:t>
            </w:r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on “Business Transformation in Global Digital Era: Re-Innovative, Re-Strategize, Re-Model”, conducted by Symbiosis Centre for Management Studies, Noida.), held at Symbiosis Centre for Management Studies NOIDA in association with Aston India Centre for Applied Research, Aston University, UK.</w:t>
            </w:r>
          </w:p>
          <w:p w14:paraId="357748A4" w14:textId="77777777" w:rsidR="00E226A1" w:rsidRPr="005B645A" w:rsidRDefault="00E226A1" w:rsidP="0066798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80" w:after="120" w:line="360" w:lineRule="auto"/>
              <w:contextualSpacing w:val="0"/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21</w:t>
            </w:r>
            <w:r w:rsidRPr="009D7D88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&amp; 22</w:t>
            </w:r>
            <w:r w:rsidRPr="009D7D88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 xml:space="preserve">February 2020: published &amp; presented paper titled “Women and the Space of Social Entrepreneurship”, [Author: Dr. </w:t>
            </w:r>
            <w:proofErr w:type="spellStart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Kanwal</w:t>
            </w:r>
            <w:proofErr w:type="spellEnd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 xml:space="preserve"> Anil, Co-Author: Dr. Anil Mishra, Co-Author: </w:t>
            </w:r>
            <w:proofErr w:type="spellStart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Ruchika</w:t>
            </w:r>
            <w:proofErr w:type="spellEnd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Bal</w:t>
            </w:r>
            <w:proofErr w:type="spellEnd"/>
            <w:r w:rsidRPr="005B645A">
              <w:rPr>
                <w:rFonts w:ascii="Arial" w:hAnsi="Arial" w:cs="Arial"/>
                <w:color w:val="222222"/>
                <w:shd w:val="clear" w:color="auto" w:fill="FFFFFF"/>
              </w:rPr>
              <w:t>] in INCONSYM 2020 (International Conference), held at Symbiosis Centre for Management Studies. NOIDA in association with Aston India Centre for Applied Research, Aston University, UK.</w:t>
            </w:r>
          </w:p>
          <w:p w14:paraId="7212C022" w14:textId="1DE671D2" w:rsidR="00FE5DE2" w:rsidRPr="00FE5DE2" w:rsidRDefault="00FE5DE2" w:rsidP="00FE5DE2">
            <w:pPr>
              <w:rPr>
                <w:b/>
                <w:bCs/>
              </w:rPr>
            </w:pPr>
          </w:p>
        </w:tc>
      </w:tr>
      <w:tr w:rsidR="00FE5DE2" w14:paraId="60142739" w14:textId="77777777" w:rsidTr="00F757B9">
        <w:trPr>
          <w:trHeight w:val="2069"/>
        </w:trPr>
        <w:tc>
          <w:tcPr>
            <w:tcW w:w="9350" w:type="dxa"/>
            <w:gridSpan w:val="2"/>
          </w:tcPr>
          <w:p w14:paraId="018BFB1C" w14:textId="4569DBFE" w:rsidR="00FE5DE2" w:rsidRDefault="00FE5DE2" w:rsidP="00FE5DE2">
            <w:pPr>
              <w:pStyle w:val="NormalWeb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Any Other (as per requirement) </w:t>
            </w:r>
          </w:p>
          <w:p w14:paraId="092985A1" w14:textId="6EBA9E4A" w:rsidR="00136866" w:rsidRDefault="00136866" w:rsidP="00FE5DE2">
            <w:pPr>
              <w:pStyle w:val="NormalWeb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Took guest sessions</w:t>
            </w:r>
            <w:r w:rsidR="003B2844">
              <w:rPr>
                <w:rFonts w:ascii="Calibri" w:hAnsi="Calibri"/>
                <w:szCs w:val="22"/>
              </w:rPr>
              <w:t xml:space="preserve"> at</w:t>
            </w:r>
            <w:r>
              <w:rPr>
                <w:rFonts w:ascii="Calibri" w:hAnsi="Calibri"/>
                <w:szCs w:val="22"/>
              </w:rPr>
              <w:t xml:space="preserve"> on </w:t>
            </w:r>
          </w:p>
          <w:p w14:paraId="71E53F04" w14:textId="04FBF987" w:rsidR="00136866" w:rsidRPr="002708B4" w:rsidRDefault="00136866" w:rsidP="00136866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Calibri" w:hAnsi="Calibri"/>
                <w:szCs w:val="22"/>
              </w:rPr>
              <w:t>Entrepreneurial finance</w:t>
            </w:r>
            <w:r w:rsidR="007122F3">
              <w:rPr>
                <w:rFonts w:ascii="Calibri" w:hAnsi="Calibri"/>
                <w:szCs w:val="22"/>
              </w:rPr>
              <w:t xml:space="preserve"> </w:t>
            </w:r>
          </w:p>
          <w:p w14:paraId="51A0647E" w14:textId="694C1A43" w:rsidR="002708B4" w:rsidRDefault="002708B4" w:rsidP="00136866">
            <w:pPr>
              <w:pStyle w:val="NormalWeb"/>
              <w:numPr>
                <w:ilvl w:val="0"/>
                <w:numId w:val="2"/>
              </w:numPr>
            </w:pPr>
            <w:r>
              <w:t xml:space="preserve">Gender and entrepreneurship </w:t>
            </w:r>
          </w:p>
          <w:p w14:paraId="2798652B" w14:textId="53775DD2" w:rsidR="002708B4" w:rsidRPr="00136866" w:rsidRDefault="00A853A9" w:rsidP="00136866">
            <w:pPr>
              <w:pStyle w:val="NormalWeb"/>
              <w:numPr>
                <w:ilvl w:val="0"/>
                <w:numId w:val="2"/>
              </w:numPr>
            </w:pPr>
            <w:r>
              <w:t xml:space="preserve">Literature review and PRISMA </w:t>
            </w:r>
          </w:p>
          <w:p w14:paraId="159068E0" w14:textId="77777777" w:rsidR="00FE5DE2" w:rsidRDefault="00FE5DE2" w:rsidP="00FE5DE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</w:tc>
      </w:tr>
    </w:tbl>
    <w:p w14:paraId="2615817B" w14:textId="77777777" w:rsidR="00BD0548" w:rsidRDefault="00BD0548"/>
    <w:sectPr w:rsidR="00BD0548" w:rsidSect="00DF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NewRomanP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A1650"/>
    <w:multiLevelType w:val="multilevel"/>
    <w:tmpl w:val="04090021"/>
    <w:lvl w:ilvl="0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3B30E65"/>
    <w:multiLevelType w:val="hybridMultilevel"/>
    <w:tmpl w:val="902C57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8"/>
    <w:rsid w:val="00014089"/>
    <w:rsid w:val="00014D8B"/>
    <w:rsid w:val="00081D10"/>
    <w:rsid w:val="00097158"/>
    <w:rsid w:val="000A0B5E"/>
    <w:rsid w:val="000D022C"/>
    <w:rsid w:val="001010CB"/>
    <w:rsid w:val="00116B5A"/>
    <w:rsid w:val="00136866"/>
    <w:rsid w:val="00152B37"/>
    <w:rsid w:val="001964CF"/>
    <w:rsid w:val="002708B4"/>
    <w:rsid w:val="002E5F86"/>
    <w:rsid w:val="002F73DF"/>
    <w:rsid w:val="00321BEA"/>
    <w:rsid w:val="00392A7B"/>
    <w:rsid w:val="003B2844"/>
    <w:rsid w:val="003C3719"/>
    <w:rsid w:val="003E13EA"/>
    <w:rsid w:val="00434185"/>
    <w:rsid w:val="004E0A9B"/>
    <w:rsid w:val="00506BDD"/>
    <w:rsid w:val="0055186A"/>
    <w:rsid w:val="005C4203"/>
    <w:rsid w:val="005F0551"/>
    <w:rsid w:val="007122F3"/>
    <w:rsid w:val="007952E0"/>
    <w:rsid w:val="007E2E33"/>
    <w:rsid w:val="008E7502"/>
    <w:rsid w:val="00910A28"/>
    <w:rsid w:val="00942E0C"/>
    <w:rsid w:val="009913B7"/>
    <w:rsid w:val="00A01AB0"/>
    <w:rsid w:val="00A841A6"/>
    <w:rsid w:val="00A853A9"/>
    <w:rsid w:val="00A85AE6"/>
    <w:rsid w:val="00AC4CB9"/>
    <w:rsid w:val="00B6112D"/>
    <w:rsid w:val="00B870B9"/>
    <w:rsid w:val="00B933A9"/>
    <w:rsid w:val="00BD0548"/>
    <w:rsid w:val="00C76416"/>
    <w:rsid w:val="00CC4989"/>
    <w:rsid w:val="00CE2123"/>
    <w:rsid w:val="00CF2B21"/>
    <w:rsid w:val="00D04513"/>
    <w:rsid w:val="00D27244"/>
    <w:rsid w:val="00D44AB2"/>
    <w:rsid w:val="00D521DB"/>
    <w:rsid w:val="00D625B0"/>
    <w:rsid w:val="00DC254A"/>
    <w:rsid w:val="00DF2E68"/>
    <w:rsid w:val="00E226A1"/>
    <w:rsid w:val="00E4085B"/>
    <w:rsid w:val="00F757B9"/>
    <w:rsid w:val="00F91F3E"/>
    <w:rsid w:val="00FE567A"/>
    <w:rsid w:val="00FE5DE2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81A25"/>
  <w15:docId w15:val="{B91CCC39-2B80-224B-B577-99E2D16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2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A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33A9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chikabal@ramanujan.d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Ramanujan College</cp:lastModifiedBy>
  <cp:revision>4</cp:revision>
  <dcterms:created xsi:type="dcterms:W3CDTF">2023-10-20T05:35:00Z</dcterms:created>
  <dcterms:modified xsi:type="dcterms:W3CDTF">2024-01-25T08:28:00Z</dcterms:modified>
</cp:coreProperties>
</file>