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48" w:rsidRDefault="00BD0548">
      <w:r>
        <w:tab/>
      </w:r>
      <w:r>
        <w:tab/>
      </w:r>
    </w:p>
    <w:tbl>
      <w:tblPr>
        <w:tblStyle w:val="TableGrid"/>
        <w:tblW w:w="9586" w:type="dxa"/>
        <w:tblLook w:val="04A0"/>
      </w:tblPr>
      <w:tblGrid>
        <w:gridCol w:w="3640"/>
        <w:gridCol w:w="5946"/>
      </w:tblGrid>
      <w:tr w:rsidR="00BD0548" w:rsidTr="00304A41">
        <w:trPr>
          <w:trHeight w:val="386"/>
        </w:trPr>
        <w:tc>
          <w:tcPr>
            <w:tcW w:w="9586" w:type="dxa"/>
            <w:gridSpan w:val="2"/>
          </w:tcPr>
          <w:p w:rsidR="00BD0548" w:rsidRPr="002D2F6C" w:rsidRDefault="00BD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E4085B"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r w:rsidR="00E4085B" w:rsidRPr="002D2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>Madhu</w:t>
            </w:r>
            <w:proofErr w:type="spellEnd"/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>Monga</w:t>
            </w:r>
            <w:proofErr w:type="spellEnd"/>
          </w:p>
        </w:tc>
      </w:tr>
      <w:tr w:rsidR="00BD0548" w:rsidTr="00554036">
        <w:trPr>
          <w:trHeight w:val="526"/>
        </w:trPr>
        <w:tc>
          <w:tcPr>
            <w:tcW w:w="3640" w:type="dxa"/>
            <w:vMerge w:val="restart"/>
          </w:tcPr>
          <w:p w:rsidR="00BD0548" w:rsidRDefault="00304A41">
            <w:r>
              <w:rPr>
                <w:noProof/>
                <w:lang w:bidi="ar-SA"/>
              </w:rPr>
              <w:drawing>
                <wp:inline distT="0" distB="0" distL="0" distR="0">
                  <wp:extent cx="1969548" cy="2086253"/>
                  <wp:effectExtent l="19050" t="0" r="0" b="0"/>
                  <wp:docPr id="1" name="Picture 1" descr="C:\Users\COMPUTER\OneDrive\Desktop\passport 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UTER\OneDrive\Desktop\passport 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893" cy="208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:rsidR="00FE5DE2" w:rsidRPr="002D2F6C" w:rsidRDefault="00E4085B" w:rsidP="00FE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Designation: </w:t>
            </w:r>
            <w:r w:rsidR="00776519"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CC4989" w:rsidRPr="002D2F6C" w:rsidRDefault="00E4085B" w:rsidP="00FE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  <w:r w:rsidR="00776519"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</w:tr>
      <w:tr w:rsidR="00BD0548" w:rsidTr="00304A41">
        <w:trPr>
          <w:trHeight w:val="3104"/>
        </w:trPr>
        <w:tc>
          <w:tcPr>
            <w:tcW w:w="3640" w:type="dxa"/>
            <w:vMerge/>
          </w:tcPr>
          <w:p w:rsidR="00BD0548" w:rsidRDefault="00BD0548"/>
        </w:tc>
        <w:tc>
          <w:tcPr>
            <w:tcW w:w="5946" w:type="dxa"/>
          </w:tcPr>
          <w:p w:rsidR="00BD0548" w:rsidRPr="002D2F6C" w:rsidRDefault="00CC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>Education:</w:t>
            </w:r>
            <w:r w:rsidR="000A0B5E" w:rsidRPr="002D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 xml:space="preserve">M.Com, </w:t>
            </w:r>
            <w:proofErr w:type="spellStart"/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CC0003">
              <w:rPr>
                <w:rFonts w:ascii="Times New Roman" w:hAnsi="Times New Roman" w:cs="Times New Roman"/>
                <w:sz w:val="24"/>
                <w:szCs w:val="24"/>
              </w:rPr>
              <w:t>, UGC NET</w:t>
            </w:r>
          </w:p>
        </w:tc>
      </w:tr>
      <w:tr w:rsidR="00BD0548" w:rsidTr="00554036">
        <w:trPr>
          <w:trHeight w:val="1121"/>
        </w:trPr>
        <w:tc>
          <w:tcPr>
            <w:tcW w:w="3640" w:type="dxa"/>
          </w:tcPr>
          <w:p w:rsidR="00BD0548" w:rsidRPr="002D2F6C" w:rsidRDefault="00BD0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>Contact info</w:t>
            </w:r>
            <w:r w:rsidR="00CC4989"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0548" w:rsidRPr="002D2F6C" w:rsidRDefault="00776519" w:rsidP="00FE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sz w:val="24"/>
                <w:szCs w:val="24"/>
              </w:rPr>
              <w:t>Mobile: 8800665290</w:t>
            </w:r>
          </w:p>
          <w:p w:rsidR="00776519" w:rsidRPr="002D2F6C" w:rsidRDefault="00776519" w:rsidP="00FE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519" w:rsidRPr="002D2F6C" w:rsidRDefault="00776519" w:rsidP="00FE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Pr="002D2F6C">
              <w:rPr>
                <w:rFonts w:ascii="Times New Roman" w:hAnsi="Times New Roman" w:cs="Times New Roman"/>
                <w:sz w:val="24"/>
                <w:szCs w:val="24"/>
              </w:rPr>
              <w:t xml:space="preserve"> madhu.monga@ramanujan.du.ac.in</w:t>
            </w:r>
          </w:p>
        </w:tc>
        <w:tc>
          <w:tcPr>
            <w:tcW w:w="5946" w:type="dxa"/>
          </w:tcPr>
          <w:p w:rsidR="00776519" w:rsidRPr="002D2F6C" w:rsidRDefault="0077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Experience: </w:t>
            </w:r>
            <w:r w:rsidRPr="002D2F6C">
              <w:rPr>
                <w:rFonts w:ascii="Times New Roman" w:hAnsi="Times New Roman" w:cs="Times New Roman"/>
                <w:bCs/>
                <w:sz w:val="24"/>
                <w:szCs w:val="24"/>
              </w:rPr>
              <w:t>15 Years</w:t>
            </w:r>
          </w:p>
          <w:p w:rsidR="00776519" w:rsidRPr="002D2F6C" w:rsidRDefault="007765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548" w:rsidRPr="002D2F6C" w:rsidRDefault="00BD05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Areas of Interest</w:t>
            </w:r>
          </w:p>
          <w:p w:rsidR="00BD0548" w:rsidRPr="002D2F6C" w:rsidRDefault="00BD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>Teaching:</w:t>
            </w:r>
            <w:r w:rsidR="00776519"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>Finance and Accounting</w:t>
            </w:r>
          </w:p>
          <w:p w:rsidR="00BD0548" w:rsidRPr="002D2F6C" w:rsidRDefault="00BD0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48" w:rsidRPr="002D2F6C" w:rsidRDefault="00BD0548" w:rsidP="00FE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>Research:</w:t>
            </w:r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 xml:space="preserve">  Finance</w:t>
            </w:r>
            <w:r w:rsidR="00776519"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0548" w:rsidTr="00554036">
        <w:trPr>
          <w:trHeight w:val="433"/>
        </w:trPr>
        <w:tc>
          <w:tcPr>
            <w:tcW w:w="9586" w:type="dxa"/>
            <w:gridSpan w:val="2"/>
          </w:tcPr>
          <w:p w:rsidR="00BD0548" w:rsidRPr="002D2F6C" w:rsidRDefault="00FE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  <w:r w:rsidR="00776519" w:rsidRPr="002D2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519" w:rsidRPr="002D2F6C">
              <w:rPr>
                <w:rFonts w:ascii="Times New Roman" w:hAnsi="Times New Roman" w:cs="Times New Roman"/>
                <w:sz w:val="24"/>
                <w:szCs w:val="24"/>
              </w:rPr>
              <w:t>Management Accounting, Financial Accounting, Income tax law and Practices, Business Statistics, Financial Management, Business Law, Micro Economics</w:t>
            </w:r>
          </w:p>
        </w:tc>
      </w:tr>
      <w:tr w:rsidR="00FE5DE2" w:rsidRPr="00304A41" w:rsidTr="00554036">
        <w:trPr>
          <w:trHeight w:val="580"/>
        </w:trPr>
        <w:tc>
          <w:tcPr>
            <w:tcW w:w="9586" w:type="dxa"/>
            <w:gridSpan w:val="2"/>
          </w:tcPr>
          <w:p w:rsidR="00FE5DE2" w:rsidRPr="00304A41" w:rsidRDefault="002D2F6C" w:rsidP="00FE5DE2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304A41">
              <w:rPr>
                <w:rFonts w:ascii="Times New Roman" w:hAnsi="Times New Roman" w:cs="Times New Roman"/>
                <w:b/>
                <w:szCs w:val="22"/>
              </w:rPr>
              <w:t xml:space="preserve">Research Publications: </w:t>
            </w:r>
          </w:p>
          <w:p w:rsidR="002D2F6C" w:rsidRPr="00304A41" w:rsidRDefault="002D2F6C" w:rsidP="002D2F6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i/>
              </w:rPr>
            </w:pPr>
            <w:proofErr w:type="gramStart"/>
            <w:r w:rsidRPr="00304A41">
              <w:rPr>
                <w:rFonts w:ascii="Times New Roman" w:hAnsi="Times New Roman" w:cs="Times New Roman"/>
              </w:rPr>
              <w:t>“ Impact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of Covid-19 on Banking Sector ” in  </w:t>
            </w:r>
            <w:r w:rsidRPr="00304A41">
              <w:rPr>
                <w:rFonts w:ascii="Times New Roman" w:hAnsi="Times New Roman" w:cs="Times New Roman"/>
                <w:i/>
              </w:rPr>
              <w:t xml:space="preserve">IMEJ – International Multidisciplinary E-Journal. </w:t>
            </w:r>
            <w:r w:rsidRPr="00304A41">
              <w:rPr>
                <w:rFonts w:ascii="Times New Roman" w:hAnsi="Times New Roman" w:cs="Times New Roman"/>
              </w:rPr>
              <w:t xml:space="preserve">June 2020. Vol. 9, Issue-VI, </w:t>
            </w:r>
            <w:proofErr w:type="gramStart"/>
            <w:r w:rsidRPr="00304A41">
              <w:rPr>
                <w:rFonts w:ascii="Times New Roman" w:hAnsi="Times New Roman" w:cs="Times New Roman"/>
              </w:rPr>
              <w:t>( ISSN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No.2277-4262). pp. 15-24</w:t>
            </w:r>
          </w:p>
          <w:p w:rsidR="002D2F6C" w:rsidRPr="00304A41" w:rsidRDefault="002D2F6C" w:rsidP="002D2F6C">
            <w:pPr>
              <w:pStyle w:val="ListParagraph"/>
              <w:widowControl/>
              <w:autoSpaceDE/>
              <w:autoSpaceDN/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  <w:i/>
              </w:rPr>
            </w:pPr>
          </w:p>
          <w:p w:rsidR="002D2F6C" w:rsidRPr="00304A41" w:rsidRDefault="002D2F6C" w:rsidP="002D2F6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“Impact of Covid-19 on Hospitality Sector” </w:t>
            </w:r>
            <w:proofErr w:type="gramStart"/>
            <w:r w:rsidRPr="00304A41">
              <w:rPr>
                <w:rFonts w:ascii="Times New Roman" w:hAnsi="Times New Roman" w:cs="Times New Roman"/>
              </w:rPr>
              <w:t xml:space="preserve">in  </w:t>
            </w:r>
            <w:r w:rsidRPr="00304A41">
              <w:rPr>
                <w:rFonts w:ascii="Times New Roman" w:hAnsi="Times New Roman" w:cs="Times New Roman"/>
                <w:i/>
              </w:rPr>
              <w:t>INSPIRA</w:t>
            </w:r>
            <w:proofErr w:type="gramEnd"/>
            <w:r w:rsidRPr="00304A41">
              <w:rPr>
                <w:rFonts w:ascii="Times New Roman" w:hAnsi="Times New Roman" w:cs="Times New Roman"/>
                <w:i/>
              </w:rPr>
              <w:t xml:space="preserve"> – Journal of Modern Management and Entrepreneurship (JMME). </w:t>
            </w:r>
            <w:r w:rsidRPr="00304A41">
              <w:rPr>
                <w:rFonts w:ascii="Times New Roman" w:hAnsi="Times New Roman" w:cs="Times New Roman"/>
              </w:rPr>
              <w:t xml:space="preserve">July2020. Vol.10, </w:t>
            </w:r>
            <w:proofErr w:type="gramStart"/>
            <w:r w:rsidRPr="00304A41">
              <w:rPr>
                <w:rFonts w:ascii="Times New Roman" w:hAnsi="Times New Roman" w:cs="Times New Roman"/>
              </w:rPr>
              <w:t>( ISSN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No. 2231-167X ). pp. 7-10</w:t>
            </w:r>
          </w:p>
          <w:p w:rsidR="002D2F6C" w:rsidRPr="00304A41" w:rsidRDefault="002D2F6C" w:rsidP="002D2F6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F6C" w:rsidRPr="00304A41" w:rsidRDefault="002D2F6C" w:rsidP="002D2F6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“Impact of Financial Inclusion on Socio-economic development of Women: A </w:t>
            </w:r>
            <w:proofErr w:type="gramStart"/>
            <w:r w:rsidRPr="00304A41">
              <w:rPr>
                <w:rFonts w:ascii="Times New Roman" w:hAnsi="Times New Roman" w:cs="Times New Roman"/>
              </w:rPr>
              <w:t>Study ”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In  </w:t>
            </w:r>
            <w:r w:rsidRPr="00304A41">
              <w:rPr>
                <w:rFonts w:ascii="Times New Roman" w:hAnsi="Times New Roman" w:cs="Times New Roman"/>
                <w:i/>
              </w:rPr>
              <w:t xml:space="preserve">International  Journal of </w:t>
            </w:r>
            <w:r w:rsidR="00554036" w:rsidRPr="00304A41">
              <w:rPr>
                <w:rFonts w:ascii="Times New Roman" w:hAnsi="Times New Roman" w:cs="Times New Roman"/>
                <w:i/>
              </w:rPr>
              <w:t xml:space="preserve">Advanced Research in Commerce, </w:t>
            </w:r>
            <w:r w:rsidRPr="00304A41">
              <w:rPr>
                <w:rFonts w:ascii="Times New Roman" w:hAnsi="Times New Roman" w:cs="Times New Roman"/>
                <w:i/>
              </w:rPr>
              <w:t>Management and Social Sciences (IJARCMSS)</w:t>
            </w:r>
            <w:r w:rsidRPr="00304A41">
              <w:rPr>
                <w:rFonts w:ascii="Times New Roman" w:hAnsi="Times New Roman" w:cs="Times New Roman"/>
              </w:rPr>
              <w:t xml:space="preserve">. April-June 2020. Vol. 3 No. 2, </w:t>
            </w:r>
            <w:proofErr w:type="gramStart"/>
            <w:r w:rsidRPr="00304A41">
              <w:rPr>
                <w:rFonts w:ascii="Times New Roman" w:hAnsi="Times New Roman" w:cs="Times New Roman"/>
              </w:rPr>
              <w:t>( ISSN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No. 2581-7930 ). pp. 277-282</w:t>
            </w:r>
          </w:p>
          <w:p w:rsidR="002D2F6C" w:rsidRPr="00304A41" w:rsidRDefault="002D2F6C" w:rsidP="002D2F6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F6C" w:rsidRPr="00304A41" w:rsidRDefault="002D2F6C" w:rsidP="002D2F6C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“Financial Inclusion: A trusted instrument of financial stability.” In </w:t>
            </w:r>
            <w:r w:rsidRPr="00304A41">
              <w:rPr>
                <w:rFonts w:ascii="Times New Roman" w:hAnsi="Times New Roman" w:cs="Times New Roman"/>
                <w:i/>
                <w:u w:val="single"/>
              </w:rPr>
              <w:t>Journal of Emerging Technologies and Innovative Research</w:t>
            </w:r>
            <w:r w:rsidRPr="00304A41">
              <w:rPr>
                <w:rFonts w:ascii="Times New Roman" w:hAnsi="Times New Roman" w:cs="Times New Roman"/>
                <w:i/>
              </w:rPr>
              <w:t>.</w:t>
            </w:r>
            <w:r w:rsidRPr="00304A41">
              <w:rPr>
                <w:rFonts w:ascii="Times New Roman" w:hAnsi="Times New Roman" w:cs="Times New Roman"/>
              </w:rPr>
              <w:t xml:space="preserve"> Sept. 2021. Vol. 8, Issue 9. </w:t>
            </w:r>
            <w:proofErr w:type="gramStart"/>
            <w:r w:rsidRPr="00304A41">
              <w:rPr>
                <w:rFonts w:ascii="Times New Roman" w:hAnsi="Times New Roman" w:cs="Times New Roman"/>
              </w:rPr>
              <w:t>( ISSN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No. 2349-5162 ). pp. a347-a353. UGC listed</w:t>
            </w:r>
          </w:p>
          <w:p w:rsidR="002D2F6C" w:rsidRPr="00304A41" w:rsidRDefault="002D2F6C" w:rsidP="002D2F6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304A41" w:rsidRDefault="002D2F6C" w:rsidP="00304A4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04A41">
              <w:rPr>
                <w:rFonts w:ascii="Times New Roman" w:hAnsi="Times New Roman" w:cs="Times New Roman"/>
              </w:rPr>
              <w:t xml:space="preserve">“ </w:t>
            </w:r>
            <w:r w:rsidRPr="00304A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Electric</w:t>
            </w:r>
            <w:proofErr w:type="gramEnd"/>
            <w:r w:rsidRPr="00304A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Vehicles: Opportunities,  challenges and recent developments in India.” In </w:t>
            </w:r>
            <w:r w:rsidR="006A206C" w:rsidRPr="00304A41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Jour</w:t>
            </w:r>
            <w:r w:rsidRPr="00304A41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nal of Emerging </w:t>
            </w:r>
            <w:r w:rsidRPr="00304A41">
              <w:rPr>
                <w:rFonts w:ascii="Times New Roman" w:hAnsi="Times New Roman" w:cs="Times New Roman"/>
                <w:i/>
              </w:rPr>
              <w:t xml:space="preserve">Technologies and Innovative Research. </w:t>
            </w:r>
            <w:r w:rsidRPr="00304A41">
              <w:rPr>
                <w:rFonts w:ascii="Times New Roman" w:hAnsi="Times New Roman" w:cs="Times New Roman"/>
              </w:rPr>
              <w:t>March 2022. Vol</w:t>
            </w:r>
            <w:proofErr w:type="gramStart"/>
            <w:r w:rsidRPr="00304A41">
              <w:rPr>
                <w:rFonts w:ascii="Times New Roman" w:hAnsi="Times New Roman" w:cs="Times New Roman"/>
              </w:rPr>
              <w:t>. ,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( ISSN No. 2349-5162 ). pp. d719-d724, UGC listed</w:t>
            </w:r>
          </w:p>
          <w:p w:rsidR="00304A41" w:rsidRPr="00304A41" w:rsidRDefault="00304A41" w:rsidP="00304A41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54036" w:rsidRPr="00304A41" w:rsidRDefault="002D2F6C" w:rsidP="00304A4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A41">
              <w:rPr>
                <w:rFonts w:ascii="Times New Roman" w:hAnsi="Times New Roman" w:cs="Times New Roman"/>
              </w:rPr>
              <w:t>“ Faceless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assessment: A revolutionary Change </w:t>
            </w:r>
            <w:r w:rsidRPr="00304A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in India.” In </w:t>
            </w:r>
            <w:proofErr w:type="spellStart"/>
            <w:r w:rsidRPr="00304A41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Jouranal</w:t>
            </w:r>
            <w:proofErr w:type="spellEnd"/>
            <w:r w:rsidRPr="00304A41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of Emerging</w:t>
            </w:r>
          </w:p>
          <w:p w:rsidR="002D2F6C" w:rsidRPr="00304A41" w:rsidRDefault="002D2F6C" w:rsidP="00554036">
            <w:pPr>
              <w:pStyle w:val="PlainText"/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304A41">
              <w:rPr>
                <w:rFonts w:ascii="Times New Roman" w:hAnsi="Times New Roman"/>
                <w:i/>
                <w:sz w:val="22"/>
                <w:szCs w:val="22"/>
              </w:rPr>
              <w:t xml:space="preserve">Technologies and Innovative Research. </w:t>
            </w:r>
            <w:r w:rsidRPr="00304A41">
              <w:rPr>
                <w:rFonts w:ascii="Times New Roman" w:eastAsiaTheme="minorHAnsi" w:hAnsi="Times New Roman"/>
                <w:sz w:val="22"/>
                <w:szCs w:val="22"/>
                <w:u w:val="none"/>
              </w:rPr>
              <w:t xml:space="preserve">April-2022 </w:t>
            </w:r>
            <w:r w:rsidRPr="00304A41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u w:val="none"/>
              </w:rPr>
              <w:t xml:space="preserve">Volume 9, Issue </w:t>
            </w:r>
            <w:r w:rsidRPr="00304A41">
              <w:rPr>
                <w:rFonts w:ascii="Times New Roman" w:hAnsi="Times New Roman"/>
                <w:sz w:val="22"/>
                <w:szCs w:val="22"/>
              </w:rPr>
              <w:t>4, UGC listed</w:t>
            </w:r>
          </w:p>
          <w:p w:rsidR="00554036" w:rsidRPr="00304A41" w:rsidRDefault="00554036" w:rsidP="00554036">
            <w:pPr>
              <w:pStyle w:val="PlainText"/>
              <w:ind w:left="1080"/>
              <w:rPr>
                <w:rFonts w:ascii="Times New Roman" w:eastAsiaTheme="minorHAnsi" w:hAnsi="Times New Roman"/>
                <w:color w:val="auto"/>
                <w:sz w:val="22"/>
                <w:szCs w:val="22"/>
                <w:u w:val="none"/>
              </w:rPr>
            </w:pPr>
          </w:p>
          <w:p w:rsidR="002D2F6C" w:rsidRPr="00304A41" w:rsidRDefault="002D2F6C" w:rsidP="002D2F6C">
            <w:pPr>
              <w:pStyle w:val="TableParagraph"/>
              <w:numPr>
                <w:ilvl w:val="0"/>
                <w:numId w:val="1"/>
              </w:numPr>
              <w:spacing w:line="309" w:lineRule="auto"/>
              <w:ind w:right="-11"/>
              <w:rPr>
                <w:rFonts w:ascii="Times New Roman" w:hAnsi="Times New Roman" w:cs="Times New Roman"/>
              </w:rPr>
            </w:pPr>
            <w:proofErr w:type="gramStart"/>
            <w:r w:rsidRPr="00304A41">
              <w:rPr>
                <w:rFonts w:ascii="Times New Roman" w:hAnsi="Times New Roman" w:cs="Times New Roman"/>
              </w:rPr>
              <w:lastRenderedPageBreak/>
              <w:t xml:space="preserve">“ </w:t>
            </w:r>
            <w:proofErr w:type="spellStart"/>
            <w:r w:rsidRPr="00304A41">
              <w:rPr>
                <w:rFonts w:ascii="Times New Roman" w:hAnsi="Times New Roman" w:cs="Times New Roman"/>
              </w:rPr>
              <w:t>Envioronmentally</w:t>
            </w:r>
            <w:proofErr w:type="spellEnd"/>
            <w:proofErr w:type="gramEnd"/>
            <w:r w:rsidRPr="00304A41">
              <w:rPr>
                <w:rFonts w:ascii="Times New Roman" w:hAnsi="Times New Roman" w:cs="Times New Roman"/>
              </w:rPr>
              <w:t xml:space="preserve"> responsive purchase behavior- </w:t>
            </w:r>
            <w:r w:rsidRPr="00304A41">
              <w:rPr>
                <w:rFonts w:ascii="Times New Roman" w:hAnsi="Times New Roman" w:cs="Times New Roman"/>
                <w:u w:val="single"/>
              </w:rPr>
              <w:t xml:space="preserve">an analysis of consumer demographic” in  </w:t>
            </w:r>
            <w:r w:rsidR="00554036" w:rsidRPr="00304A41">
              <w:rPr>
                <w:rFonts w:ascii="Times New Roman" w:hAnsi="Times New Roman" w:cs="Times New Roman"/>
                <w:u w:val="single"/>
              </w:rPr>
              <w:t>International M</w:t>
            </w:r>
            <w:r w:rsidRPr="00304A41">
              <w:rPr>
                <w:rFonts w:ascii="Times New Roman" w:hAnsi="Times New Roman" w:cs="Times New Roman"/>
                <w:u w:val="single"/>
              </w:rPr>
              <w:t>ultidisciplinary e-journal</w:t>
            </w:r>
            <w:r w:rsidRPr="00304A41">
              <w:rPr>
                <w:rFonts w:ascii="Times New Roman" w:hAnsi="Times New Roman" w:cs="Times New Roman"/>
              </w:rPr>
              <w:t xml:space="preserve"> in April 2014. Vol. 3, ISSN No. 2277-4262, pp. 161-170, UGC listed</w:t>
            </w:r>
          </w:p>
          <w:p w:rsidR="002D2F6C" w:rsidRPr="00304A41" w:rsidRDefault="002D2F6C" w:rsidP="002D2F6C">
            <w:pPr>
              <w:pStyle w:val="TableParagraph"/>
              <w:numPr>
                <w:ilvl w:val="0"/>
                <w:numId w:val="1"/>
              </w:numPr>
              <w:spacing w:line="309" w:lineRule="auto"/>
              <w:ind w:right="-11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“ Key challenges and rends faced by virtual teams faced” in </w:t>
            </w:r>
            <w:r w:rsidRPr="00304A41">
              <w:rPr>
                <w:rFonts w:ascii="Times New Roman" w:hAnsi="Times New Roman" w:cs="Times New Roman"/>
                <w:u w:val="single"/>
              </w:rPr>
              <w:t>International multidisciplinary e-journal</w:t>
            </w:r>
            <w:r w:rsidRPr="00304A41">
              <w:rPr>
                <w:rFonts w:ascii="Times New Roman" w:hAnsi="Times New Roman" w:cs="Times New Roman"/>
              </w:rPr>
              <w:t xml:space="preserve"> in 2014 ISSN No. 2277-4262</w:t>
            </w:r>
          </w:p>
          <w:p w:rsidR="002D2F6C" w:rsidRPr="00304A41" w:rsidRDefault="002D2F6C" w:rsidP="002D2F6C">
            <w:pPr>
              <w:pStyle w:val="TableParagraph"/>
              <w:numPr>
                <w:ilvl w:val="0"/>
                <w:numId w:val="1"/>
              </w:numPr>
              <w:spacing w:line="309" w:lineRule="auto"/>
              <w:ind w:right="-11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“Positive psychological traits antecedents to transformational leadership” in </w:t>
            </w:r>
            <w:r w:rsidRPr="00304A41">
              <w:rPr>
                <w:rFonts w:ascii="Times New Roman" w:hAnsi="Times New Roman" w:cs="Times New Roman"/>
                <w:u w:val="single"/>
              </w:rPr>
              <w:t xml:space="preserve">Journal of Management and </w:t>
            </w:r>
            <w:proofErr w:type="spellStart"/>
            <w:r w:rsidRPr="00304A41">
              <w:rPr>
                <w:rFonts w:ascii="Times New Roman" w:hAnsi="Times New Roman" w:cs="Times New Roman"/>
                <w:u w:val="single"/>
              </w:rPr>
              <w:t>Enterpreneurship</w:t>
            </w:r>
            <w:proofErr w:type="spellEnd"/>
            <w:r w:rsidRPr="00304A41">
              <w:rPr>
                <w:rFonts w:ascii="Times New Roman" w:hAnsi="Times New Roman" w:cs="Times New Roman"/>
              </w:rPr>
              <w:t>” in 2014 ISSN No. 2231-167X. pp. 273-278</w:t>
            </w:r>
          </w:p>
          <w:p w:rsidR="002D2F6C" w:rsidRPr="00304A41" w:rsidRDefault="002D2F6C" w:rsidP="002D2F6C">
            <w:pPr>
              <w:pStyle w:val="TableParagraph"/>
              <w:spacing w:line="309" w:lineRule="auto"/>
              <w:ind w:left="1080" w:right="-11"/>
              <w:rPr>
                <w:rFonts w:ascii="Times New Roman" w:hAnsi="Times New Roman" w:cs="Times New Roman"/>
              </w:rPr>
            </w:pPr>
          </w:p>
          <w:p w:rsidR="002D2F6C" w:rsidRPr="00304A41" w:rsidRDefault="002D2F6C" w:rsidP="002D2F6C">
            <w:pPr>
              <w:pStyle w:val="TableParagraph"/>
              <w:numPr>
                <w:ilvl w:val="0"/>
                <w:numId w:val="1"/>
              </w:numPr>
              <w:spacing w:line="309" w:lineRule="auto"/>
              <w:ind w:right="-11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>“Emerging issues of 21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centuary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in HRM” In </w:t>
            </w:r>
            <w:r w:rsidRPr="00304A41">
              <w:rPr>
                <w:rFonts w:ascii="Times New Roman" w:hAnsi="Times New Roman" w:cs="Times New Roman"/>
                <w:u w:val="single"/>
              </w:rPr>
              <w:t xml:space="preserve">Journal of Management and </w:t>
            </w:r>
            <w:proofErr w:type="spellStart"/>
            <w:r w:rsidRPr="00304A41">
              <w:rPr>
                <w:rFonts w:ascii="Times New Roman" w:hAnsi="Times New Roman" w:cs="Times New Roman"/>
                <w:u w:val="single"/>
              </w:rPr>
              <w:t>Enterpreneurship</w:t>
            </w:r>
            <w:proofErr w:type="spellEnd"/>
            <w:r w:rsidRPr="00304A41">
              <w:rPr>
                <w:rFonts w:ascii="Times New Roman" w:hAnsi="Times New Roman" w:cs="Times New Roman"/>
                <w:u w:val="single"/>
              </w:rPr>
              <w:t>”</w:t>
            </w:r>
            <w:r w:rsidRPr="00304A41">
              <w:rPr>
                <w:rFonts w:ascii="Times New Roman" w:hAnsi="Times New Roman" w:cs="Times New Roman"/>
              </w:rPr>
              <w:t xml:space="preserve"> in 2014 ISSN No. 2231-167X. pp. 134-138</w:t>
            </w:r>
          </w:p>
          <w:p w:rsidR="002D2F6C" w:rsidRPr="00304A41" w:rsidRDefault="002D2F6C" w:rsidP="002D2F6C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D2F6C" w:rsidRPr="00304A41" w:rsidRDefault="002D2F6C" w:rsidP="002D2F6C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E5DE2" w:rsidRPr="00304A41" w:rsidTr="00554036">
        <w:trPr>
          <w:trHeight w:val="531"/>
        </w:trPr>
        <w:tc>
          <w:tcPr>
            <w:tcW w:w="9586" w:type="dxa"/>
            <w:gridSpan w:val="2"/>
          </w:tcPr>
          <w:p w:rsidR="00532CC4" w:rsidRPr="00304A41" w:rsidRDefault="002D2F6C" w:rsidP="00532CC4">
            <w:pPr>
              <w:pStyle w:val="ListParagraph"/>
              <w:widowControl/>
              <w:autoSpaceDE/>
              <w:autoSpaceDN/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04A4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Conferences-Seminars Presentations and Participations: </w:t>
            </w:r>
          </w:p>
          <w:p w:rsidR="00532CC4" w:rsidRPr="00304A41" w:rsidRDefault="00532CC4" w:rsidP="00532CC4">
            <w:pPr>
              <w:pStyle w:val="ListParagraph"/>
              <w:widowControl/>
              <w:autoSpaceDE/>
              <w:autoSpaceDN/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32CC4" w:rsidRPr="00304A41" w:rsidRDefault="00532CC4" w:rsidP="00532CC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04A41">
              <w:rPr>
                <w:rFonts w:ascii="Times New Roman" w:hAnsi="Times New Roman" w:cs="Times New Roman"/>
                <w:bCs/>
              </w:rPr>
              <w:t xml:space="preserve">Presented research paper on </w:t>
            </w:r>
            <w:proofErr w:type="gramStart"/>
            <w:r w:rsidRPr="00304A41">
              <w:rPr>
                <w:rFonts w:ascii="Times New Roman" w:hAnsi="Times New Roman" w:cs="Times New Roman"/>
                <w:bCs/>
              </w:rPr>
              <w:t xml:space="preserve">“ </w:t>
            </w:r>
            <w:r w:rsidRPr="00304A41">
              <w:rPr>
                <w:rFonts w:ascii="Times New Roman" w:hAnsi="Times New Roman" w:cs="Times New Roman"/>
                <w:b/>
                <w:bCs/>
              </w:rPr>
              <w:t>Women</w:t>
            </w:r>
            <w:proofErr w:type="gramEnd"/>
            <w:r w:rsidRPr="00304A41">
              <w:rPr>
                <w:rFonts w:ascii="Times New Roman" w:hAnsi="Times New Roman" w:cs="Times New Roman"/>
                <w:b/>
                <w:bCs/>
              </w:rPr>
              <w:t xml:space="preserve"> Empowerment and Nation Development</w:t>
            </w:r>
            <w:r w:rsidRPr="00304A41">
              <w:rPr>
                <w:rFonts w:ascii="Times New Roman" w:hAnsi="Times New Roman" w:cs="Times New Roman"/>
                <w:bCs/>
              </w:rPr>
              <w:t xml:space="preserve">” in National Seminar on Women, Empowerment &amp; Development held on 4-5 March, 2014 at India International Centre, Max Muller </w:t>
            </w:r>
            <w:proofErr w:type="spellStart"/>
            <w:r w:rsidRPr="00304A41">
              <w:rPr>
                <w:rFonts w:ascii="Times New Roman" w:hAnsi="Times New Roman" w:cs="Times New Roman"/>
                <w:bCs/>
              </w:rPr>
              <w:t>Marg</w:t>
            </w:r>
            <w:proofErr w:type="spellEnd"/>
            <w:r w:rsidRPr="00304A41">
              <w:rPr>
                <w:rFonts w:ascii="Times New Roman" w:hAnsi="Times New Roman" w:cs="Times New Roman"/>
                <w:bCs/>
              </w:rPr>
              <w:t>, New Delhi.</w:t>
            </w:r>
          </w:p>
          <w:p w:rsidR="00532CC4" w:rsidRPr="00304A41" w:rsidRDefault="00532CC4" w:rsidP="00532CC4">
            <w:pPr>
              <w:pStyle w:val="ListParagraph"/>
              <w:widowControl/>
              <w:autoSpaceDE/>
              <w:autoSpaceDN/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  <w:i/>
              </w:rPr>
            </w:pPr>
          </w:p>
          <w:p w:rsidR="00532CC4" w:rsidRPr="00304A41" w:rsidRDefault="002D2F6C" w:rsidP="00532CC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04A41">
              <w:rPr>
                <w:rFonts w:ascii="Times New Roman" w:hAnsi="Times New Roman" w:cs="Times New Roman"/>
              </w:rPr>
              <w:t xml:space="preserve">Presented paper </w:t>
            </w:r>
            <w:proofErr w:type="gramStart"/>
            <w:r w:rsidRPr="00304A41">
              <w:rPr>
                <w:rFonts w:ascii="Times New Roman" w:hAnsi="Times New Roman" w:cs="Times New Roman"/>
              </w:rPr>
              <w:t>on  “</w:t>
            </w:r>
            <w:proofErr w:type="gramEnd"/>
            <w:r w:rsidRPr="00304A41">
              <w:rPr>
                <w:rFonts w:ascii="Times New Roman" w:hAnsi="Times New Roman" w:cs="Times New Roman"/>
                <w:b/>
              </w:rPr>
              <w:t>Development of Women through Financial Inclusion</w:t>
            </w:r>
            <w:r w:rsidRPr="00304A41">
              <w:rPr>
                <w:rFonts w:ascii="Times New Roman" w:hAnsi="Times New Roman" w:cs="Times New Roman"/>
              </w:rPr>
              <w:t>” – in 3 days Virtual International Multidisciplinary Conference on “</w:t>
            </w:r>
            <w:r w:rsidRPr="00304A41">
              <w:rPr>
                <w:rFonts w:ascii="Times New Roman" w:hAnsi="Times New Roman" w:cs="Times New Roman"/>
                <w:i/>
              </w:rPr>
              <w:t>Latest advancement and future trends.”</w:t>
            </w:r>
            <w:r w:rsidRPr="00304A41">
              <w:rPr>
                <w:rFonts w:ascii="Times New Roman" w:hAnsi="Times New Roman" w:cs="Times New Roman"/>
              </w:rPr>
              <w:t xml:space="preserve"> Organized by </w:t>
            </w:r>
            <w:proofErr w:type="spellStart"/>
            <w:r w:rsidRPr="00304A41">
              <w:rPr>
                <w:rFonts w:ascii="Times New Roman" w:hAnsi="Times New Roman" w:cs="Times New Roman"/>
              </w:rPr>
              <w:t>Inspira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Research Association, </w:t>
            </w:r>
            <w:proofErr w:type="spellStart"/>
            <w:r w:rsidRPr="00304A41">
              <w:rPr>
                <w:rFonts w:ascii="Times New Roman" w:hAnsi="Times New Roman" w:cs="Times New Roman"/>
              </w:rPr>
              <w:t>Jaipur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from September 25-27, 2020.</w:t>
            </w:r>
          </w:p>
          <w:p w:rsidR="00532CC4" w:rsidRPr="00304A41" w:rsidRDefault="00532CC4" w:rsidP="00532CC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01BF6" w:rsidRPr="00304A41" w:rsidRDefault="002D2F6C" w:rsidP="00201BF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304A41">
              <w:rPr>
                <w:rFonts w:ascii="Times New Roman" w:hAnsi="Times New Roman" w:cs="Times New Roman"/>
              </w:rPr>
              <w:t xml:space="preserve">Presented paper </w:t>
            </w:r>
            <w:proofErr w:type="gramStart"/>
            <w:r w:rsidRPr="00304A41">
              <w:rPr>
                <w:rFonts w:ascii="Times New Roman" w:hAnsi="Times New Roman" w:cs="Times New Roman"/>
              </w:rPr>
              <w:t>on  “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</w:t>
            </w:r>
            <w:r w:rsidRPr="00304A41">
              <w:rPr>
                <w:rFonts w:ascii="Times New Roman" w:hAnsi="Times New Roman" w:cs="Times New Roman"/>
                <w:b/>
              </w:rPr>
              <w:t>Empowering Workforce throug</w:t>
            </w:r>
            <w:r w:rsidR="00532CC4" w:rsidRPr="00304A41">
              <w:rPr>
                <w:rFonts w:ascii="Times New Roman" w:hAnsi="Times New Roman" w:cs="Times New Roman"/>
                <w:b/>
              </w:rPr>
              <w:t>h Digital Transformation</w:t>
            </w:r>
            <w:r w:rsidR="00532CC4" w:rsidRPr="00304A41">
              <w:rPr>
                <w:rFonts w:ascii="Times New Roman" w:hAnsi="Times New Roman" w:cs="Times New Roman"/>
              </w:rPr>
              <w:t xml:space="preserve">” –in 3 </w:t>
            </w:r>
            <w:r w:rsidRPr="00304A41">
              <w:rPr>
                <w:rFonts w:ascii="Times New Roman" w:hAnsi="Times New Roman" w:cs="Times New Roman"/>
              </w:rPr>
              <w:t>days  Virtual International Multidisciplinary  Conference on</w:t>
            </w:r>
            <w:r w:rsidRPr="00304A41">
              <w:rPr>
                <w:rFonts w:ascii="Times New Roman" w:hAnsi="Times New Roman" w:cs="Times New Roman"/>
                <w:i/>
              </w:rPr>
              <w:t xml:space="preserve"> “Latest advancement and future trends.”</w:t>
            </w:r>
            <w:r w:rsidRPr="00304A41">
              <w:rPr>
                <w:rFonts w:ascii="Times New Roman" w:hAnsi="Times New Roman" w:cs="Times New Roman"/>
              </w:rPr>
              <w:t xml:space="preserve"> Organized by </w:t>
            </w:r>
            <w:proofErr w:type="spellStart"/>
            <w:r w:rsidRPr="00304A41">
              <w:rPr>
                <w:rFonts w:ascii="Times New Roman" w:hAnsi="Times New Roman" w:cs="Times New Roman"/>
              </w:rPr>
              <w:t>Inspira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Research Association, </w:t>
            </w:r>
            <w:proofErr w:type="spellStart"/>
            <w:r w:rsidRPr="00304A41">
              <w:rPr>
                <w:rFonts w:ascii="Times New Roman" w:hAnsi="Times New Roman" w:cs="Times New Roman"/>
              </w:rPr>
              <w:t>Jaipur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from September 25-27, 202</w:t>
            </w:r>
            <w:r w:rsidR="00201BF6" w:rsidRPr="00304A41">
              <w:rPr>
                <w:rFonts w:ascii="Times New Roman" w:hAnsi="Times New Roman" w:cs="Times New Roman"/>
              </w:rPr>
              <w:t>0</w:t>
            </w:r>
          </w:p>
          <w:p w:rsidR="00A572C3" w:rsidRPr="00304A41" w:rsidRDefault="00A572C3" w:rsidP="00A572C3">
            <w:pPr>
              <w:pStyle w:val="ListParagraph"/>
              <w:rPr>
                <w:rFonts w:ascii="Times New Roman" w:hAnsi="Times New Roman" w:cs="Times New Roman"/>
                <w:i/>
              </w:rPr>
            </w:pPr>
          </w:p>
          <w:p w:rsidR="00A572C3" w:rsidRPr="00304A41" w:rsidRDefault="00201BF6" w:rsidP="00201BF6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Participated </w:t>
            </w:r>
            <w:proofErr w:type="gramStart"/>
            <w:r w:rsidRPr="00304A41">
              <w:rPr>
                <w:rFonts w:ascii="Times New Roman" w:hAnsi="Times New Roman" w:cs="Times New Roman"/>
              </w:rPr>
              <w:t>in  the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international webinar on “</w:t>
            </w:r>
            <w:r w:rsidRPr="00304A41">
              <w:rPr>
                <w:rFonts w:ascii="Times New Roman" w:hAnsi="Times New Roman" w:cs="Times New Roman"/>
                <w:b/>
                <w:bCs/>
              </w:rPr>
              <w:t xml:space="preserve">Impact of COVID-19 on Society and Education : A </w:t>
            </w:r>
            <w:proofErr w:type="spellStart"/>
            <w:r w:rsidRPr="00304A41">
              <w:rPr>
                <w:rFonts w:ascii="Times New Roman" w:hAnsi="Times New Roman" w:cs="Times New Roman"/>
                <w:b/>
                <w:bCs/>
              </w:rPr>
              <w:t>Perspective</w:t>
            </w:r>
            <w:r w:rsidRPr="00304A41">
              <w:rPr>
                <w:rFonts w:ascii="Times New Roman" w:hAnsi="Times New Roman" w:cs="Times New Roman"/>
              </w:rPr>
              <w:t>”,hosted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by the Internal Quality Assurance Cell, Swami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Shraddhanand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Delhi, India, on June 20, 2020.</w:t>
            </w:r>
          </w:p>
          <w:p w:rsidR="00201BF6" w:rsidRPr="00304A41" w:rsidRDefault="00201BF6" w:rsidP="00201BF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01BF6" w:rsidRPr="00304A41" w:rsidRDefault="00201BF6" w:rsidP="00201BF6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>Participated in the webinar on the topic “</w:t>
            </w:r>
            <w:r w:rsidRPr="00304A41">
              <w:rPr>
                <w:rFonts w:ascii="Times New Roman" w:hAnsi="Times New Roman" w:cs="Times New Roman"/>
                <w:b/>
                <w:bCs/>
              </w:rPr>
              <w:t>COVID-19 : A Clinical Approach, Myths and Reality</w:t>
            </w:r>
            <w:r w:rsidRPr="00304A41">
              <w:rPr>
                <w:rFonts w:ascii="Times New Roman" w:hAnsi="Times New Roman" w:cs="Times New Roman"/>
              </w:rPr>
              <w:t xml:space="preserve">”, organized by Swami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Shraddhanand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Delhi, in association with </w:t>
            </w:r>
            <w:proofErr w:type="spellStart"/>
            <w:r w:rsidRPr="00304A41">
              <w:rPr>
                <w:rFonts w:ascii="Times New Roman" w:hAnsi="Times New Roman" w:cs="Times New Roman"/>
              </w:rPr>
              <w:t>Medhavini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Sindhu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Srijan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, Delhi </w:t>
            </w:r>
            <w:proofErr w:type="spellStart"/>
            <w:r w:rsidRPr="00304A41">
              <w:rPr>
                <w:rFonts w:ascii="Times New Roman" w:hAnsi="Times New Roman" w:cs="Times New Roman"/>
              </w:rPr>
              <w:t>Prant</w:t>
            </w:r>
            <w:proofErr w:type="spellEnd"/>
            <w:r w:rsidRPr="00304A41">
              <w:rPr>
                <w:rFonts w:ascii="Times New Roman" w:hAnsi="Times New Roman" w:cs="Times New Roman"/>
              </w:rPr>
              <w:t>, on June 9, 2020.</w:t>
            </w:r>
          </w:p>
          <w:p w:rsidR="00201BF6" w:rsidRPr="00304A41" w:rsidRDefault="00201BF6" w:rsidP="00201BF6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01BF6" w:rsidRPr="00304A41" w:rsidRDefault="00201BF6" w:rsidP="00201BF6">
            <w:pPr>
              <w:pStyle w:val="ListParagraph"/>
              <w:adjustRightInd w:val="0"/>
              <w:ind w:left="1080"/>
              <w:rPr>
                <w:rFonts w:ascii="Times New Roman" w:hAnsi="Times New Roman" w:cs="Times New Roman"/>
              </w:rPr>
            </w:pPr>
          </w:p>
          <w:p w:rsidR="00201BF6" w:rsidRPr="00304A41" w:rsidRDefault="00201BF6" w:rsidP="00201BF6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4A41">
              <w:rPr>
                <w:rFonts w:ascii="Times New Roman" w:hAnsi="Times New Roman" w:cs="Times New Roman"/>
              </w:rPr>
              <w:t xml:space="preserve">Participated in the webinar on the topic </w:t>
            </w:r>
            <w:r w:rsidRPr="00304A41">
              <w:rPr>
                <w:rFonts w:ascii="Times New Roman" w:hAnsi="Times New Roman" w:cs="Times New Roman"/>
                <w:b/>
                <w:bCs/>
              </w:rPr>
              <w:t xml:space="preserve">“The Impact of Corona Lockdown on Family System and Mental Health” </w:t>
            </w:r>
            <w:r w:rsidRPr="00304A41">
              <w:rPr>
                <w:rFonts w:ascii="Times New Roman" w:hAnsi="Times New Roman" w:cs="Times New Roman"/>
              </w:rPr>
              <w:t xml:space="preserve">organized by the Internal Quality Assurance Cell (IQAC), Swami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Shraddhanand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Delhi, in association with GIA and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Sakhi</w:t>
            </w:r>
            <w:proofErr w:type="spellEnd"/>
            <w:r w:rsidRPr="00304A41">
              <w:rPr>
                <w:rFonts w:ascii="Times New Roman" w:hAnsi="Times New Roman" w:cs="Times New Roman"/>
              </w:rPr>
              <w:t>, held on June 3, 2020</w:t>
            </w:r>
          </w:p>
          <w:p w:rsidR="00CA56AF" w:rsidRPr="00304A41" w:rsidRDefault="00CA56AF" w:rsidP="00CA56AF">
            <w:pPr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CA56AF" w:rsidRPr="00304A41" w:rsidRDefault="00CA56AF" w:rsidP="00CA56AF">
            <w:pPr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201BF6" w:rsidRPr="00304A41" w:rsidRDefault="00CA56AF" w:rsidP="00CA56AF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  <w:color w:val="073763"/>
              </w:rPr>
            </w:pPr>
            <w:r w:rsidRPr="00304A41">
              <w:rPr>
                <w:rFonts w:ascii="Times New Roman" w:hAnsi="Times New Roman" w:cs="Times New Roman"/>
              </w:rPr>
              <w:t>Participated in the workshop on the topic “</w:t>
            </w:r>
            <w:r w:rsidRPr="00304A41">
              <w:rPr>
                <w:rFonts w:ascii="Times New Roman" w:hAnsi="Times New Roman" w:cs="Times New Roman"/>
                <w:b/>
                <w:bCs/>
              </w:rPr>
              <w:t xml:space="preserve">Google </w:t>
            </w:r>
            <w:proofErr w:type="gramStart"/>
            <w:r w:rsidRPr="00304A41">
              <w:rPr>
                <w:rFonts w:ascii="Times New Roman" w:hAnsi="Times New Roman" w:cs="Times New Roman"/>
                <w:b/>
                <w:bCs/>
              </w:rPr>
              <w:t>Classroom :</w:t>
            </w:r>
            <w:proofErr w:type="gramEnd"/>
            <w:r w:rsidRPr="00304A41">
              <w:rPr>
                <w:rFonts w:ascii="Times New Roman" w:hAnsi="Times New Roman" w:cs="Times New Roman"/>
                <w:b/>
                <w:bCs/>
              </w:rPr>
              <w:t xml:space="preserve"> Teaching, Learning and Managing</w:t>
            </w:r>
            <w:r w:rsidRPr="00304A41">
              <w:rPr>
                <w:rFonts w:ascii="Times New Roman" w:hAnsi="Times New Roman" w:cs="Times New Roman"/>
              </w:rPr>
              <w:t xml:space="preserve">” organized by the Department of Computer Science, Swami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Shraddhanand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 on May 24, 2020</w:t>
            </w:r>
            <w:r w:rsidRPr="00304A41">
              <w:rPr>
                <w:rFonts w:ascii="Times New Roman" w:hAnsi="Times New Roman" w:cs="Times New Roman"/>
                <w:color w:val="073763"/>
              </w:rPr>
              <w:t>.</w:t>
            </w:r>
          </w:p>
          <w:p w:rsidR="00CA56AF" w:rsidRPr="00304A41" w:rsidRDefault="00CA56AF" w:rsidP="00CA56AF">
            <w:pPr>
              <w:pStyle w:val="ListParagraph"/>
              <w:adjustRightInd w:val="0"/>
              <w:ind w:left="1080"/>
              <w:rPr>
                <w:rFonts w:ascii="Times New Roman" w:hAnsi="Times New Roman" w:cs="Times New Roman"/>
                <w:color w:val="073763"/>
              </w:rPr>
            </w:pPr>
          </w:p>
          <w:p w:rsidR="00CA56AF" w:rsidRPr="00304A41" w:rsidRDefault="00CA56AF" w:rsidP="00CA56AF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lastRenderedPageBreak/>
              <w:t xml:space="preserve">Participated in the webinar on the topic </w:t>
            </w:r>
            <w:r w:rsidRPr="00304A41">
              <w:rPr>
                <w:rFonts w:ascii="Times New Roman" w:hAnsi="Times New Roman" w:cs="Times New Roman"/>
                <w:b/>
                <w:bCs/>
              </w:rPr>
              <w:t>“Emerging Trends in E-Learning: Complete Classroom and Evaluation</w:t>
            </w:r>
            <w:r w:rsidRPr="00304A41">
              <w:rPr>
                <w:rFonts w:ascii="Times New Roman" w:hAnsi="Times New Roman" w:cs="Times New Roman"/>
              </w:rPr>
              <w:t xml:space="preserve"> </w:t>
            </w:r>
            <w:r w:rsidRPr="00304A41">
              <w:rPr>
                <w:rFonts w:ascii="Times New Roman" w:hAnsi="Times New Roman" w:cs="Times New Roman"/>
                <w:b/>
                <w:bCs/>
              </w:rPr>
              <w:t xml:space="preserve">Process using MOODLE LMS” </w:t>
            </w:r>
            <w:r w:rsidRPr="00304A41">
              <w:rPr>
                <w:rFonts w:ascii="Times New Roman" w:hAnsi="Times New Roman" w:cs="Times New Roman"/>
              </w:rPr>
              <w:t xml:space="preserve">organized by the Internal Quality Assurance Cell (IQAC) and Department of Botany, Swami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Shraddhanand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 on May 18, 2020</w:t>
            </w:r>
          </w:p>
          <w:p w:rsidR="00CA56AF" w:rsidRPr="00304A41" w:rsidRDefault="00CA56AF" w:rsidP="00CA56AF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CA56AF" w:rsidRPr="00304A41" w:rsidRDefault="00CA56AF" w:rsidP="00CA56AF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>Participated in webinar on ‘</w:t>
            </w:r>
            <w:proofErr w:type="spellStart"/>
            <w:r w:rsidRPr="00304A41">
              <w:rPr>
                <w:rFonts w:ascii="Times New Roman" w:hAnsi="Times New Roman" w:cs="Times New Roman"/>
                <w:b/>
              </w:rPr>
              <w:t>Covid</w:t>
            </w:r>
            <w:proofErr w:type="spellEnd"/>
            <w:r w:rsidRPr="00304A41">
              <w:rPr>
                <w:rFonts w:ascii="Times New Roman" w:hAnsi="Times New Roman" w:cs="Times New Roman"/>
                <w:b/>
              </w:rPr>
              <w:t xml:space="preserve"> 19 and the new normal in the corporate world</w:t>
            </w:r>
            <w:r w:rsidRPr="00304A41">
              <w:rPr>
                <w:rFonts w:ascii="Times New Roman" w:hAnsi="Times New Roman" w:cs="Times New Roman"/>
              </w:rPr>
              <w:t xml:space="preserve">” organized by the </w:t>
            </w:r>
            <w:r w:rsidRPr="00304A41">
              <w:rPr>
                <w:rFonts w:ascii="Times New Roman" w:hAnsi="Times New Roman" w:cs="Times New Roman"/>
                <w:b/>
              </w:rPr>
              <w:t>Management Interaction cell</w:t>
            </w:r>
            <w:r w:rsidR="00956E94" w:rsidRPr="00304A41">
              <w:rPr>
                <w:rFonts w:ascii="Times New Roman" w:hAnsi="Times New Roman" w:cs="Times New Roman"/>
              </w:rPr>
              <w:t>, Department of Commerce, Jesus &amp; Mary, University of Delhi on 30</w:t>
            </w:r>
            <w:r w:rsidR="00956E94"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="00956E94" w:rsidRPr="00304A41">
              <w:rPr>
                <w:rFonts w:ascii="Times New Roman" w:hAnsi="Times New Roman" w:cs="Times New Roman"/>
              </w:rPr>
              <w:t xml:space="preserve"> May 2020</w:t>
            </w:r>
          </w:p>
          <w:p w:rsidR="00956E94" w:rsidRPr="00304A41" w:rsidRDefault="00956E94" w:rsidP="00956E9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56E94" w:rsidRPr="00304A41" w:rsidRDefault="00956E94" w:rsidP="00956E94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  <w:bCs/>
              </w:rPr>
              <w:t>Participated in “</w:t>
            </w:r>
            <w:r w:rsidRPr="00304A41">
              <w:rPr>
                <w:rFonts w:ascii="Times New Roman" w:hAnsi="Times New Roman" w:cs="Times New Roman"/>
                <w:b/>
                <w:bCs/>
              </w:rPr>
              <w:t xml:space="preserve">Webinar </w:t>
            </w:r>
            <w:proofErr w:type="gramStart"/>
            <w:r w:rsidRPr="00304A41">
              <w:rPr>
                <w:rFonts w:ascii="Times New Roman" w:hAnsi="Times New Roman" w:cs="Times New Roman"/>
                <w:b/>
                <w:bCs/>
              </w:rPr>
              <w:t>On Online Safety For</w:t>
            </w:r>
            <w:proofErr w:type="gramEnd"/>
            <w:r w:rsidRPr="00304A41">
              <w:rPr>
                <w:rFonts w:ascii="Times New Roman" w:hAnsi="Times New Roman" w:cs="Times New Roman"/>
                <w:b/>
                <w:bCs/>
              </w:rPr>
              <w:t xml:space="preserve"> Women</w:t>
            </w:r>
            <w:r w:rsidRPr="00304A41">
              <w:rPr>
                <w:rFonts w:ascii="Times New Roman" w:hAnsi="Times New Roman" w:cs="Times New Roman"/>
                <w:bCs/>
              </w:rPr>
              <w:t xml:space="preserve">” </w:t>
            </w:r>
            <w:r w:rsidRPr="00304A41">
              <w:rPr>
                <w:rFonts w:ascii="Times New Roman" w:hAnsi="Times New Roman" w:cs="Times New Roman"/>
              </w:rPr>
              <w:t>organized by the Department of Commerce, Jesus &amp; Mary, University of Delhi in collaboration with Internet and Mobile Association of India on 26th May 2020.</w:t>
            </w:r>
          </w:p>
          <w:p w:rsidR="00956E94" w:rsidRPr="00304A41" w:rsidRDefault="00956E94" w:rsidP="00956E9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6A53" w:rsidRPr="00304A41" w:rsidRDefault="00956E94" w:rsidP="00956E94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>Participated in Annual Convention “</w:t>
            </w:r>
            <w:r w:rsidRPr="00304A41">
              <w:rPr>
                <w:rFonts w:ascii="Times New Roman" w:hAnsi="Times New Roman" w:cs="Times New Roman"/>
                <w:b/>
              </w:rPr>
              <w:t xml:space="preserve">Start-Up India: </w:t>
            </w:r>
            <w:proofErr w:type="gramStart"/>
            <w:r w:rsidRPr="00304A41">
              <w:rPr>
                <w:rFonts w:ascii="Times New Roman" w:hAnsi="Times New Roman" w:cs="Times New Roman"/>
                <w:b/>
              </w:rPr>
              <w:t>The</w:t>
            </w:r>
            <w:proofErr w:type="gramEnd"/>
            <w:r w:rsidRPr="00304A41">
              <w:rPr>
                <w:rFonts w:ascii="Times New Roman" w:hAnsi="Times New Roman" w:cs="Times New Roman"/>
                <w:b/>
              </w:rPr>
              <w:t xml:space="preserve"> Road Ahead</w:t>
            </w:r>
            <w:r w:rsidRPr="00304A41">
              <w:rPr>
                <w:rFonts w:ascii="Times New Roman" w:hAnsi="Times New Roman" w:cs="Times New Roman"/>
              </w:rPr>
              <w:t xml:space="preserve">” organized by Sri Guru Nanak Dev </w:t>
            </w:r>
            <w:proofErr w:type="spellStart"/>
            <w:r w:rsidRPr="00304A41">
              <w:rPr>
                <w:rFonts w:ascii="Times New Roman" w:hAnsi="Times New Roman" w:cs="Times New Roman"/>
              </w:rPr>
              <w:t>Khalsa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</w:t>
            </w:r>
            <w:r w:rsidR="00986A53" w:rsidRPr="00304A41">
              <w:rPr>
                <w:rFonts w:ascii="Times New Roman" w:hAnsi="Times New Roman" w:cs="Times New Roman"/>
              </w:rPr>
              <w:t xml:space="preserve"> on 17</w:t>
            </w:r>
            <w:r w:rsidR="00986A53"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="00986A53" w:rsidRPr="00304A41">
              <w:rPr>
                <w:rFonts w:ascii="Times New Roman" w:hAnsi="Times New Roman" w:cs="Times New Roman"/>
              </w:rPr>
              <w:t xml:space="preserve"> March 2016.</w:t>
            </w:r>
          </w:p>
          <w:p w:rsidR="00986A53" w:rsidRPr="00304A41" w:rsidRDefault="00986A53" w:rsidP="00986A5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56E94" w:rsidRPr="00304A41" w:rsidRDefault="00956E94" w:rsidP="00956E94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 </w:t>
            </w:r>
            <w:r w:rsidR="00986A53" w:rsidRPr="00304A41">
              <w:rPr>
                <w:rFonts w:ascii="Times New Roman" w:hAnsi="Times New Roman" w:cs="Times New Roman"/>
              </w:rPr>
              <w:t xml:space="preserve">Participated in the workshop on “ </w:t>
            </w:r>
            <w:r w:rsidR="00986A53" w:rsidRPr="00304A41">
              <w:rPr>
                <w:rFonts w:ascii="Times New Roman" w:hAnsi="Times New Roman" w:cs="Times New Roman"/>
                <w:b/>
              </w:rPr>
              <w:t xml:space="preserve">The Companies Act 2013-A Move Towards Better Corporate </w:t>
            </w:r>
            <w:proofErr w:type="spellStart"/>
            <w:r w:rsidR="00986A53" w:rsidRPr="00304A41">
              <w:rPr>
                <w:rFonts w:ascii="Times New Roman" w:hAnsi="Times New Roman" w:cs="Times New Roman"/>
                <w:b/>
              </w:rPr>
              <w:t>Goverance</w:t>
            </w:r>
            <w:proofErr w:type="spellEnd"/>
            <w:r w:rsidR="00986A53" w:rsidRPr="00304A41">
              <w:rPr>
                <w:rFonts w:ascii="Times New Roman" w:hAnsi="Times New Roman" w:cs="Times New Roman"/>
              </w:rPr>
              <w:t xml:space="preserve">” organized by Department of Commerce, Swami </w:t>
            </w:r>
            <w:proofErr w:type="spellStart"/>
            <w:r w:rsidR="00986A53" w:rsidRPr="00304A41">
              <w:rPr>
                <w:rFonts w:ascii="Times New Roman" w:hAnsi="Times New Roman" w:cs="Times New Roman"/>
              </w:rPr>
              <w:t>Shraddhanand</w:t>
            </w:r>
            <w:proofErr w:type="spellEnd"/>
            <w:r w:rsidR="00986A53" w:rsidRPr="00304A41">
              <w:rPr>
                <w:rFonts w:ascii="Times New Roman" w:hAnsi="Times New Roman" w:cs="Times New Roman"/>
              </w:rPr>
              <w:t xml:space="preserve"> College, University of Delhi on 17-09-2014. </w:t>
            </w:r>
          </w:p>
          <w:p w:rsidR="00986A53" w:rsidRPr="00304A41" w:rsidRDefault="00986A53" w:rsidP="00986A5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86A53" w:rsidRPr="00304A41" w:rsidRDefault="00C803AA" w:rsidP="00956E94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Attended a corporate seminar </w:t>
            </w:r>
            <w:proofErr w:type="gramStart"/>
            <w:r w:rsidRPr="00304A41">
              <w:rPr>
                <w:rFonts w:ascii="Times New Roman" w:hAnsi="Times New Roman" w:cs="Times New Roman"/>
              </w:rPr>
              <w:t xml:space="preserve">“ </w:t>
            </w:r>
            <w:r w:rsidRPr="00304A41">
              <w:rPr>
                <w:rFonts w:ascii="Times New Roman" w:hAnsi="Times New Roman" w:cs="Times New Roman"/>
                <w:b/>
              </w:rPr>
              <w:t>Ecclesia</w:t>
            </w:r>
            <w:proofErr w:type="gramEnd"/>
            <w:r w:rsidRPr="00304A41">
              <w:rPr>
                <w:rFonts w:ascii="Times New Roman" w:hAnsi="Times New Roman" w:cs="Times New Roman"/>
                <w:b/>
              </w:rPr>
              <w:t xml:space="preserve"> 08- </w:t>
            </w:r>
            <w:r w:rsidR="009E1D33" w:rsidRPr="00304A41">
              <w:rPr>
                <w:rFonts w:ascii="Times New Roman" w:hAnsi="Times New Roman" w:cs="Times New Roman"/>
                <w:b/>
              </w:rPr>
              <w:t>“</w:t>
            </w:r>
            <w:r w:rsidRPr="00304A41">
              <w:rPr>
                <w:rFonts w:ascii="Times New Roman" w:hAnsi="Times New Roman" w:cs="Times New Roman"/>
                <w:b/>
              </w:rPr>
              <w:t>Endeavour Towards Corporate Excellence”</w:t>
            </w:r>
            <w:r w:rsidRPr="00304A41">
              <w:rPr>
                <w:rFonts w:ascii="Times New Roman" w:hAnsi="Times New Roman" w:cs="Times New Roman"/>
              </w:rPr>
              <w:t xml:space="preserve"> on 30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04A41">
              <w:rPr>
                <w:rFonts w:ascii="Times New Roman" w:hAnsi="Times New Roman" w:cs="Times New Roman"/>
              </w:rPr>
              <w:t xml:space="preserve"> September 2008, organized by the Department of Business Studies, </w:t>
            </w:r>
            <w:proofErr w:type="spellStart"/>
            <w:r w:rsidRPr="00304A41">
              <w:rPr>
                <w:rFonts w:ascii="Times New Roman" w:hAnsi="Times New Roman" w:cs="Times New Roman"/>
              </w:rPr>
              <w:t>Deen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Dayal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Upadhyaya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Delhi. </w:t>
            </w:r>
          </w:p>
          <w:p w:rsidR="00C803AA" w:rsidRPr="00304A41" w:rsidRDefault="00C803AA" w:rsidP="00C803A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EA71EE" w:rsidRPr="00304A41" w:rsidRDefault="00EA71EE" w:rsidP="00EA71EE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>Attended annual conference on  “</w:t>
            </w:r>
            <w:r w:rsidRPr="00304A41">
              <w:rPr>
                <w:rFonts w:ascii="Times New Roman" w:hAnsi="Times New Roman" w:cs="Times New Roman"/>
                <w:b/>
              </w:rPr>
              <w:t>Global Financial Crisis: Impact &amp; the road ahead</w:t>
            </w:r>
            <w:r w:rsidRPr="00304A41">
              <w:rPr>
                <w:rFonts w:ascii="Times New Roman" w:hAnsi="Times New Roman" w:cs="Times New Roman"/>
              </w:rPr>
              <w:t>” on 6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04A41">
              <w:rPr>
                <w:rFonts w:ascii="Times New Roman" w:hAnsi="Times New Roman" w:cs="Times New Roman"/>
              </w:rPr>
              <w:t xml:space="preserve"> February 2009, organized by the Depa</w:t>
            </w:r>
            <w:r w:rsidR="00B30B24" w:rsidRPr="00304A41">
              <w:rPr>
                <w:rFonts w:ascii="Times New Roman" w:hAnsi="Times New Roman" w:cs="Times New Roman"/>
              </w:rPr>
              <w:t xml:space="preserve">rtment of Commerce, </w:t>
            </w:r>
            <w:proofErr w:type="spellStart"/>
            <w:r w:rsidRPr="00304A41">
              <w:rPr>
                <w:rFonts w:ascii="Times New Roman" w:hAnsi="Times New Roman" w:cs="Times New Roman"/>
              </w:rPr>
              <w:t>Deen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Dayal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Upadhyaya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Delhi. </w:t>
            </w:r>
          </w:p>
          <w:p w:rsidR="00EA71EE" w:rsidRPr="00304A41" w:rsidRDefault="00EA71EE" w:rsidP="00EA71E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E1D33" w:rsidRPr="00304A41" w:rsidRDefault="009E1D33" w:rsidP="009E1D33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Attended a corporate seminar </w:t>
            </w:r>
            <w:proofErr w:type="gramStart"/>
            <w:r w:rsidRPr="00304A41">
              <w:rPr>
                <w:rFonts w:ascii="Times New Roman" w:hAnsi="Times New Roman" w:cs="Times New Roman"/>
              </w:rPr>
              <w:t xml:space="preserve">“ </w:t>
            </w:r>
            <w:r w:rsidRPr="00304A41">
              <w:rPr>
                <w:rFonts w:ascii="Times New Roman" w:hAnsi="Times New Roman" w:cs="Times New Roman"/>
                <w:b/>
              </w:rPr>
              <w:t>Ecclesia</w:t>
            </w:r>
            <w:proofErr w:type="gramEnd"/>
            <w:r w:rsidRPr="00304A41">
              <w:rPr>
                <w:rFonts w:ascii="Times New Roman" w:hAnsi="Times New Roman" w:cs="Times New Roman"/>
                <w:b/>
              </w:rPr>
              <w:t xml:space="preserve"> 09- “Evolving Management Practices@ Global Economic Resurgence</w:t>
            </w:r>
            <w:r w:rsidRPr="00304A41">
              <w:rPr>
                <w:rFonts w:ascii="Times New Roman" w:hAnsi="Times New Roman" w:cs="Times New Roman"/>
              </w:rPr>
              <w:t>” on 29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04A41">
              <w:rPr>
                <w:rFonts w:ascii="Times New Roman" w:hAnsi="Times New Roman" w:cs="Times New Roman"/>
              </w:rPr>
              <w:t xml:space="preserve"> September 2009, organized by the Department of Business Studies, </w:t>
            </w:r>
            <w:proofErr w:type="spellStart"/>
            <w:r w:rsidRPr="00304A41">
              <w:rPr>
                <w:rFonts w:ascii="Times New Roman" w:hAnsi="Times New Roman" w:cs="Times New Roman"/>
              </w:rPr>
              <w:t>Deen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Dayal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Upadhyaya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Delhi. </w:t>
            </w:r>
          </w:p>
          <w:p w:rsidR="009E1D33" w:rsidRPr="00304A41" w:rsidRDefault="009E1D33" w:rsidP="009E1D3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E1D33" w:rsidRPr="00304A41" w:rsidRDefault="009E1D33" w:rsidP="009E1D33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Attended UGC sponsored two days National Seminar on </w:t>
            </w:r>
            <w:proofErr w:type="gramStart"/>
            <w:r w:rsidRPr="00304A41">
              <w:rPr>
                <w:rFonts w:ascii="Times New Roman" w:hAnsi="Times New Roman" w:cs="Times New Roman"/>
              </w:rPr>
              <w:t xml:space="preserve">“ </w:t>
            </w:r>
            <w:r w:rsidRPr="00304A41">
              <w:rPr>
                <w:rFonts w:ascii="Times New Roman" w:hAnsi="Times New Roman" w:cs="Times New Roman"/>
                <w:b/>
              </w:rPr>
              <w:t>Relevance</w:t>
            </w:r>
            <w:proofErr w:type="gramEnd"/>
            <w:r w:rsidRPr="00304A41">
              <w:rPr>
                <w:rFonts w:ascii="Times New Roman" w:hAnsi="Times New Roman" w:cs="Times New Roman"/>
                <w:b/>
              </w:rPr>
              <w:t xml:space="preserve"> of Sanskrit &amp; its Literature in Modern </w:t>
            </w:r>
            <w:proofErr w:type="spellStart"/>
            <w:r w:rsidRPr="00304A41">
              <w:rPr>
                <w:rFonts w:ascii="Times New Roman" w:hAnsi="Times New Roman" w:cs="Times New Roman"/>
                <w:b/>
              </w:rPr>
              <w:t>Globalistion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” on 4-5 March 2010 </w:t>
            </w:r>
            <w:proofErr w:type="spellStart"/>
            <w:r w:rsidRPr="00304A41">
              <w:rPr>
                <w:rFonts w:ascii="Times New Roman" w:hAnsi="Times New Roman" w:cs="Times New Roman"/>
              </w:rPr>
              <w:t>organised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by Sanskrit Literature Society, </w:t>
            </w:r>
            <w:proofErr w:type="spellStart"/>
            <w:r w:rsidRPr="00304A41">
              <w:rPr>
                <w:rFonts w:ascii="Times New Roman" w:hAnsi="Times New Roman" w:cs="Times New Roman"/>
              </w:rPr>
              <w:t>Lakshmi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Bai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Delhi.</w:t>
            </w:r>
          </w:p>
          <w:p w:rsidR="00BD264A" w:rsidRPr="00304A41" w:rsidRDefault="00BD264A" w:rsidP="00BD26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D264A" w:rsidRPr="00304A41" w:rsidRDefault="00BD264A" w:rsidP="00BD264A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Participated in the International Webinar entitled “World Order and Non-Traditional Security Challenges” organized by the Internal Quality Assurance Cell (IQAC) and Political Science Department, </w:t>
            </w:r>
            <w:proofErr w:type="spellStart"/>
            <w:r w:rsidRPr="00304A41">
              <w:rPr>
                <w:rFonts w:ascii="Times New Roman" w:hAnsi="Times New Roman" w:cs="Times New Roman"/>
              </w:rPr>
              <w:t>Janki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Devi Memorial College on 4th June, 2020.</w:t>
            </w:r>
          </w:p>
          <w:p w:rsidR="00BD264A" w:rsidRPr="00304A41" w:rsidRDefault="00BD264A" w:rsidP="00BD264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D264A" w:rsidRPr="00304A41" w:rsidRDefault="00FA48F5" w:rsidP="00BD264A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Attended the international E-Seminar on </w:t>
            </w:r>
            <w:proofErr w:type="gramStart"/>
            <w:r w:rsidRPr="00304A41">
              <w:rPr>
                <w:rFonts w:ascii="Times New Roman" w:hAnsi="Times New Roman" w:cs="Times New Roman"/>
              </w:rPr>
              <w:t>“ Indian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Economy post Covid-19- Opportunities and </w:t>
            </w:r>
            <w:proofErr w:type="spellStart"/>
            <w:r w:rsidRPr="00304A41">
              <w:rPr>
                <w:rFonts w:ascii="Times New Roman" w:hAnsi="Times New Roman" w:cs="Times New Roman"/>
              </w:rPr>
              <w:t>Challenges”on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5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04A41">
              <w:rPr>
                <w:rFonts w:ascii="Times New Roman" w:hAnsi="Times New Roman" w:cs="Times New Roman"/>
              </w:rPr>
              <w:t>&amp; 6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04A41">
              <w:rPr>
                <w:rFonts w:ascii="Times New Roman" w:hAnsi="Times New Roman" w:cs="Times New Roman"/>
              </w:rPr>
              <w:t xml:space="preserve"> June, organized by Department of Commerce in association with IQAC, CVS College, University of Delhi.</w:t>
            </w:r>
          </w:p>
          <w:p w:rsidR="00FA48F5" w:rsidRPr="00304A41" w:rsidRDefault="00FA48F5" w:rsidP="00FA48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A48F5" w:rsidRPr="00304A41" w:rsidRDefault="00FA48F5" w:rsidP="00FA48F5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Participated in the webinar on Women in </w:t>
            </w:r>
            <w:proofErr w:type="spellStart"/>
            <w:r w:rsidRPr="00304A41">
              <w:rPr>
                <w:rFonts w:ascii="Times New Roman" w:hAnsi="Times New Roman" w:cs="Times New Roman"/>
              </w:rPr>
              <w:t>Covid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‘lockdown’: An Intersectional Feminist Analysis </w:t>
            </w:r>
            <w:proofErr w:type="spellStart"/>
            <w:r w:rsidRPr="00304A41">
              <w:rPr>
                <w:rFonts w:ascii="Times New Roman" w:hAnsi="Times New Roman" w:cs="Times New Roman"/>
              </w:rPr>
              <w:t>organised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by IQAC and the Department of Sociology, Jesus and Mary College, University of Delhi, India on June 1st, 2020.</w:t>
            </w:r>
          </w:p>
          <w:p w:rsidR="00FA48F5" w:rsidRPr="00304A41" w:rsidRDefault="00FA48F5" w:rsidP="00FA48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FA48F5" w:rsidRPr="00304A41" w:rsidRDefault="009A198B" w:rsidP="00FA48F5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Participated in </w:t>
            </w:r>
            <w:r w:rsidR="00FA48F5" w:rsidRPr="00304A41">
              <w:rPr>
                <w:rFonts w:ascii="Times New Roman" w:hAnsi="Times New Roman" w:cs="Times New Roman"/>
              </w:rPr>
              <w:t xml:space="preserve">National webinar on “Tax Planning of Salaried Individuals for Financial Year 2020-21” organized by </w:t>
            </w:r>
            <w:proofErr w:type="spellStart"/>
            <w:r w:rsidR="00FA48F5" w:rsidRPr="00304A41">
              <w:rPr>
                <w:rFonts w:ascii="Times New Roman" w:hAnsi="Times New Roman" w:cs="Times New Roman"/>
              </w:rPr>
              <w:t>Lakshmibai</w:t>
            </w:r>
            <w:proofErr w:type="spellEnd"/>
            <w:r w:rsidR="00FA48F5" w:rsidRPr="00304A41">
              <w:rPr>
                <w:rFonts w:ascii="Times New Roman" w:hAnsi="Times New Roman" w:cs="Times New Roman"/>
              </w:rPr>
              <w:t xml:space="preserve"> College, University of Delhi on 29th May 2020.</w:t>
            </w:r>
          </w:p>
          <w:p w:rsidR="00FA48F5" w:rsidRPr="00304A41" w:rsidRDefault="00FA48F5" w:rsidP="00FA48F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5B2C8A" w:rsidRPr="005B2C8A" w:rsidRDefault="009A198B" w:rsidP="005B2C8A">
            <w:pPr>
              <w:pStyle w:val="yiv3148967026msonormal"/>
              <w:numPr>
                <w:ilvl w:val="0"/>
                <w:numId w:val="2"/>
              </w:numPr>
              <w:shd w:val="clear" w:color="auto" w:fill="FFFFFF"/>
              <w:spacing w:before="240" w:beforeAutospacing="0" w:after="200" w:afterAutospacing="0"/>
              <w:ind w:right="50"/>
              <w:jc w:val="both"/>
              <w:rPr>
                <w:sz w:val="22"/>
                <w:szCs w:val="22"/>
              </w:rPr>
            </w:pPr>
            <w:r w:rsidRPr="005B2C8A">
              <w:rPr>
                <w:sz w:val="22"/>
                <w:szCs w:val="22"/>
              </w:rPr>
              <w:t xml:space="preserve">Participated in the six days webinar on “How to Become a Successful Entrepreneur – </w:t>
            </w:r>
            <w:proofErr w:type="spellStart"/>
            <w:r w:rsidRPr="005B2C8A">
              <w:rPr>
                <w:sz w:val="22"/>
                <w:szCs w:val="22"/>
              </w:rPr>
              <w:t>Atamnirbhar</w:t>
            </w:r>
            <w:proofErr w:type="spellEnd"/>
            <w:r w:rsidRPr="005B2C8A">
              <w:rPr>
                <w:sz w:val="22"/>
                <w:szCs w:val="22"/>
              </w:rPr>
              <w:t>” organized by School of Open Learnin</w:t>
            </w:r>
            <w:r w:rsidR="006202F8" w:rsidRPr="005B2C8A">
              <w:rPr>
                <w:sz w:val="22"/>
                <w:szCs w:val="22"/>
              </w:rPr>
              <w:t>g, University of Delhi, From 28</w:t>
            </w:r>
            <w:r w:rsidRPr="005B2C8A">
              <w:rPr>
                <w:sz w:val="22"/>
                <w:szCs w:val="22"/>
              </w:rPr>
              <w:t xml:space="preserve">th May, 2020 to 08 </w:t>
            </w:r>
            <w:proofErr w:type="spellStart"/>
            <w:r w:rsidRPr="005B2C8A">
              <w:rPr>
                <w:sz w:val="22"/>
                <w:szCs w:val="22"/>
              </w:rPr>
              <w:t>th</w:t>
            </w:r>
            <w:proofErr w:type="spellEnd"/>
            <w:r w:rsidRPr="005B2C8A">
              <w:rPr>
                <w:sz w:val="22"/>
                <w:szCs w:val="22"/>
              </w:rPr>
              <w:t xml:space="preserve"> June, 2020.</w:t>
            </w:r>
            <w:r w:rsidR="005B2C8A" w:rsidRPr="005B2C8A">
              <w:rPr>
                <w:color w:val="1D2228"/>
                <w:sz w:val="22"/>
                <w:szCs w:val="22"/>
              </w:rPr>
              <w:t xml:space="preserve"> </w:t>
            </w:r>
          </w:p>
          <w:p w:rsidR="005B2C8A" w:rsidRPr="005B2C8A" w:rsidRDefault="005B2C8A" w:rsidP="005B2C8A">
            <w:pPr>
              <w:pStyle w:val="yiv3148967026msonormal"/>
              <w:numPr>
                <w:ilvl w:val="0"/>
                <w:numId w:val="2"/>
              </w:numPr>
              <w:shd w:val="clear" w:color="auto" w:fill="FFFFFF"/>
              <w:spacing w:before="240" w:beforeAutospacing="0" w:after="200" w:afterAutospacing="0"/>
              <w:ind w:right="50"/>
              <w:jc w:val="both"/>
              <w:rPr>
                <w:sz w:val="22"/>
                <w:szCs w:val="22"/>
              </w:rPr>
            </w:pPr>
            <w:r w:rsidRPr="005B2C8A">
              <w:rPr>
                <w:color w:val="1D2228"/>
                <w:sz w:val="22"/>
                <w:szCs w:val="22"/>
              </w:rPr>
              <w:t>Global Peace Leadership Conference Indo-Pacific, Global Peace Foundation and GPF India, Le-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Meridien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Hotel Connaught Place, 12-13 April 2023</w:t>
            </w:r>
          </w:p>
          <w:p w:rsidR="005B2C8A" w:rsidRPr="005B2C8A" w:rsidRDefault="005B2C8A" w:rsidP="005B2C8A">
            <w:pPr>
              <w:pStyle w:val="yiv3148967026msonormal"/>
              <w:numPr>
                <w:ilvl w:val="0"/>
                <w:numId w:val="2"/>
              </w:numPr>
              <w:shd w:val="clear" w:color="auto" w:fill="FFFFFF"/>
              <w:spacing w:before="240" w:beforeAutospacing="0" w:after="200" w:afterAutospacing="0"/>
              <w:ind w:right="50"/>
              <w:jc w:val="both"/>
              <w:rPr>
                <w:sz w:val="22"/>
                <w:szCs w:val="22"/>
              </w:rPr>
            </w:pPr>
            <w:r w:rsidRPr="005B2C8A">
              <w:rPr>
                <w:color w:val="1D2228"/>
                <w:sz w:val="22"/>
                <w:szCs w:val="22"/>
              </w:rPr>
              <w:t>NEP2020:Pedagogical Imperatives of Higher Education, University of Delhi, Multipurpose Hall DU, Dec. 01,2023</w:t>
            </w:r>
          </w:p>
          <w:p w:rsidR="005B2C8A" w:rsidRPr="005B2C8A" w:rsidRDefault="005B2C8A" w:rsidP="005B2C8A">
            <w:pPr>
              <w:pStyle w:val="yiv3148967026msonormal"/>
              <w:numPr>
                <w:ilvl w:val="0"/>
                <w:numId w:val="2"/>
              </w:numPr>
              <w:shd w:val="clear" w:color="auto" w:fill="FFFFFF"/>
              <w:spacing w:before="240" w:beforeAutospacing="0" w:after="200" w:afterAutospacing="0"/>
              <w:ind w:right="50"/>
              <w:jc w:val="both"/>
              <w:rPr>
                <w:sz w:val="22"/>
                <w:szCs w:val="22"/>
              </w:rPr>
            </w:pPr>
            <w:r w:rsidRPr="005B2C8A">
              <w:rPr>
                <w:color w:val="1D2228"/>
                <w:sz w:val="22"/>
                <w:szCs w:val="22"/>
              </w:rPr>
              <w:t xml:space="preserve">The Relevance of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Bharatiya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Gyan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Parampara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in Management, Department of Commerce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Ramanujan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College University of Delhi,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Ramanujan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College, Nov. 7,8 2023</w:t>
            </w:r>
          </w:p>
          <w:p w:rsidR="005B2C8A" w:rsidRPr="005B2C8A" w:rsidRDefault="005B2C8A" w:rsidP="005B2C8A">
            <w:pPr>
              <w:pStyle w:val="yiv3148967026msonormal"/>
              <w:numPr>
                <w:ilvl w:val="0"/>
                <w:numId w:val="2"/>
              </w:numPr>
              <w:shd w:val="clear" w:color="auto" w:fill="FFFFFF"/>
              <w:spacing w:before="240" w:beforeAutospacing="0" w:after="200" w:afterAutospacing="0"/>
              <w:ind w:right="50"/>
              <w:jc w:val="both"/>
              <w:rPr>
                <w:sz w:val="22"/>
                <w:szCs w:val="22"/>
              </w:rPr>
            </w:pPr>
            <w:r w:rsidRPr="005B2C8A">
              <w:rPr>
                <w:color w:val="1D2228"/>
                <w:sz w:val="22"/>
                <w:szCs w:val="22"/>
              </w:rPr>
              <w:t xml:space="preserve">Unlocking the Potentials of AI in Teaching Pedagogy,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Jaipuria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Institute of Management,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Noida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>, 3</w:t>
            </w:r>
            <w:r w:rsidRPr="005B2C8A">
              <w:rPr>
                <w:color w:val="1D2228"/>
                <w:sz w:val="22"/>
                <w:szCs w:val="22"/>
                <w:vertAlign w:val="superscript"/>
              </w:rPr>
              <w:t>rd</w:t>
            </w:r>
            <w:r w:rsidRPr="005B2C8A">
              <w:rPr>
                <w:color w:val="1D2228"/>
                <w:sz w:val="22"/>
                <w:szCs w:val="22"/>
              </w:rPr>
              <w:t xml:space="preserve"> Nov. 2023</w:t>
            </w:r>
          </w:p>
          <w:p w:rsidR="006202F8" w:rsidRPr="00304A41" w:rsidRDefault="006202F8" w:rsidP="006202F8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6202F8" w:rsidRPr="00304A41" w:rsidRDefault="006202F8" w:rsidP="006202F8">
            <w:pPr>
              <w:pStyle w:val="ListParagraph"/>
              <w:adjustRightInd w:val="0"/>
              <w:ind w:left="1080"/>
              <w:rPr>
                <w:rFonts w:ascii="Times New Roman" w:hAnsi="Times New Roman" w:cs="Times New Roman"/>
              </w:rPr>
            </w:pPr>
          </w:p>
          <w:p w:rsidR="009E1D33" w:rsidRPr="00304A41" w:rsidRDefault="009E1D33" w:rsidP="009E1D3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01BF6" w:rsidRPr="00304A41" w:rsidRDefault="009E1D33" w:rsidP="00554036">
            <w:pPr>
              <w:adjustRightInd w:val="0"/>
              <w:rPr>
                <w:rFonts w:ascii="Times New Roman" w:hAnsi="Times New Roman" w:cs="Times New Roman"/>
                <w:b/>
                <w:szCs w:val="22"/>
              </w:rPr>
            </w:pPr>
            <w:r w:rsidRPr="00304A41">
              <w:rPr>
                <w:rFonts w:ascii="Times New Roman" w:hAnsi="Times New Roman" w:cs="Times New Roman"/>
                <w:b/>
                <w:szCs w:val="22"/>
              </w:rPr>
              <w:t>Administrative Responsibilities:</w:t>
            </w:r>
          </w:p>
          <w:p w:rsidR="00064E2D" w:rsidRPr="00304A41" w:rsidRDefault="00064E2D" w:rsidP="00064E2D">
            <w:pPr>
              <w:pStyle w:val="ListParagraph"/>
              <w:adjustRightInd w:val="0"/>
              <w:ind w:left="720"/>
              <w:rPr>
                <w:rFonts w:ascii="Times New Roman" w:hAnsi="Times New Roman" w:cs="Times New Roman"/>
                <w:b/>
              </w:rPr>
            </w:pPr>
          </w:p>
          <w:p w:rsidR="009E1D33" w:rsidRPr="00304A41" w:rsidRDefault="00064E2D" w:rsidP="00064E2D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04A41">
              <w:rPr>
                <w:rFonts w:ascii="Times New Roman" w:hAnsi="Times New Roman" w:cs="Times New Roman"/>
              </w:rPr>
              <w:t>Organised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Inter College BBE Academic Fest-</w:t>
            </w:r>
            <w:r w:rsidRPr="00304A41">
              <w:rPr>
                <w:rFonts w:ascii="Times New Roman" w:hAnsi="Times New Roman" w:cs="Times New Roman"/>
                <w:b/>
              </w:rPr>
              <w:t>Impetus</w:t>
            </w:r>
            <w:r w:rsidRPr="00304A41">
              <w:rPr>
                <w:rFonts w:ascii="Times New Roman" w:hAnsi="Times New Roman" w:cs="Times New Roman"/>
              </w:rPr>
              <w:t xml:space="preserve">, 2009-2010, Society of Business Economics in </w:t>
            </w:r>
            <w:proofErr w:type="spellStart"/>
            <w:r w:rsidRPr="00304A41">
              <w:rPr>
                <w:rFonts w:ascii="Times New Roman" w:hAnsi="Times New Roman" w:cs="Times New Roman"/>
              </w:rPr>
              <w:t>Lakshmi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Bai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</w:t>
            </w:r>
          </w:p>
          <w:p w:rsidR="00064E2D" w:rsidRPr="00304A41" w:rsidRDefault="00064E2D" w:rsidP="00064E2D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04A41">
              <w:rPr>
                <w:rFonts w:ascii="Times New Roman" w:hAnsi="Times New Roman" w:cs="Times New Roman"/>
              </w:rPr>
              <w:t>Organised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r w:rsidRPr="00304A41">
              <w:rPr>
                <w:rFonts w:ascii="Times New Roman" w:hAnsi="Times New Roman" w:cs="Times New Roman"/>
                <w:b/>
              </w:rPr>
              <w:t>Golden Jubilee Year</w:t>
            </w:r>
            <w:r w:rsidRPr="00304A41">
              <w:rPr>
                <w:rFonts w:ascii="Times New Roman" w:hAnsi="Times New Roman" w:cs="Times New Roman"/>
              </w:rPr>
              <w:t xml:space="preserve"> Celebration of Swami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Shraddhanand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 </w:t>
            </w:r>
            <w:proofErr w:type="spellStart"/>
            <w:r w:rsidRPr="00304A41">
              <w:rPr>
                <w:rFonts w:ascii="Times New Roman" w:hAnsi="Times New Roman" w:cs="Times New Roman"/>
              </w:rPr>
              <w:t>College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and </w:t>
            </w:r>
            <w:r w:rsidRPr="00304A41">
              <w:rPr>
                <w:rFonts w:ascii="Times New Roman" w:hAnsi="Times New Roman" w:cs="Times New Roman"/>
                <w:b/>
              </w:rPr>
              <w:t>Oculus</w:t>
            </w:r>
            <w:r w:rsidRPr="00304A41">
              <w:rPr>
                <w:rFonts w:ascii="Times New Roman" w:hAnsi="Times New Roman" w:cs="Times New Roman"/>
              </w:rPr>
              <w:t xml:space="preserve"> an annual event of Department of Commerce held on March, 6-9, 2017 </w:t>
            </w:r>
          </w:p>
          <w:p w:rsidR="00357C8F" w:rsidRPr="00304A41" w:rsidRDefault="00064E2D" w:rsidP="00357C8F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</w:rPr>
            </w:pPr>
            <w:r w:rsidRPr="00304A41">
              <w:rPr>
                <w:rFonts w:ascii="Times New Roman" w:hAnsi="Times New Roman" w:cs="Times New Roman"/>
              </w:rPr>
              <w:t xml:space="preserve">Participated as </w:t>
            </w:r>
            <w:r w:rsidRPr="00304A41">
              <w:rPr>
                <w:rFonts w:ascii="Times New Roman" w:hAnsi="Times New Roman" w:cs="Times New Roman"/>
                <w:b/>
              </w:rPr>
              <w:t>Judge</w:t>
            </w:r>
            <w:r w:rsidRPr="00304A41">
              <w:rPr>
                <w:rFonts w:ascii="Times New Roman" w:hAnsi="Times New Roman" w:cs="Times New Roman"/>
              </w:rPr>
              <w:t xml:space="preserve"> in Folk Dance in Cultural Fest, </w:t>
            </w:r>
            <w:proofErr w:type="spellStart"/>
            <w:r w:rsidRPr="00304A41">
              <w:rPr>
                <w:rFonts w:ascii="Times New Roman" w:hAnsi="Times New Roman" w:cs="Times New Roman"/>
                <w:b/>
              </w:rPr>
              <w:t>Shraddha</w:t>
            </w:r>
            <w:proofErr w:type="spellEnd"/>
            <w:r w:rsidRPr="00304A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  <w:b/>
              </w:rPr>
              <w:t>Tarang</w:t>
            </w:r>
            <w:proofErr w:type="spellEnd"/>
            <w:r w:rsidRPr="00304A41">
              <w:rPr>
                <w:rFonts w:ascii="Times New Roman" w:hAnsi="Times New Roman" w:cs="Times New Roman"/>
                <w:b/>
              </w:rPr>
              <w:t xml:space="preserve"> 2019</w:t>
            </w:r>
            <w:r w:rsidRPr="00304A41">
              <w:rPr>
                <w:rFonts w:ascii="Times New Roman" w:hAnsi="Times New Roman" w:cs="Times New Roman"/>
              </w:rPr>
              <w:t xml:space="preserve">, organized by Swami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Shraddhanand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</w:t>
            </w:r>
            <w:r w:rsidR="00357C8F" w:rsidRPr="00304A41">
              <w:rPr>
                <w:rFonts w:ascii="Times New Roman" w:hAnsi="Times New Roman" w:cs="Times New Roman"/>
              </w:rPr>
              <w:t>.</w:t>
            </w:r>
          </w:p>
          <w:p w:rsidR="00357C8F" w:rsidRPr="00304A41" w:rsidRDefault="00357C8F" w:rsidP="00554036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04A41">
              <w:rPr>
                <w:rFonts w:ascii="Times New Roman" w:hAnsi="Times New Roman" w:cs="Times New Roman"/>
              </w:rPr>
              <w:t>Organising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member in one day Conference on “</w:t>
            </w:r>
            <w:r w:rsidRPr="00304A41">
              <w:rPr>
                <w:rFonts w:ascii="Times New Roman" w:hAnsi="Times New Roman" w:cs="Times New Roman"/>
                <w:b/>
              </w:rPr>
              <w:t xml:space="preserve">Indian Knowledge </w:t>
            </w:r>
            <w:proofErr w:type="spellStart"/>
            <w:r w:rsidRPr="00304A41">
              <w:rPr>
                <w:rFonts w:ascii="Times New Roman" w:hAnsi="Times New Roman" w:cs="Times New Roman"/>
                <w:b/>
              </w:rPr>
              <w:t>Systemand</w:t>
            </w:r>
            <w:proofErr w:type="spellEnd"/>
            <w:r w:rsidRPr="00304A41">
              <w:rPr>
                <w:rFonts w:ascii="Times New Roman" w:hAnsi="Times New Roman" w:cs="Times New Roman"/>
                <w:b/>
              </w:rPr>
              <w:t xml:space="preserve"> NEP, 2020</w:t>
            </w:r>
            <w:r w:rsidR="00554036" w:rsidRPr="00304A41">
              <w:rPr>
                <w:rFonts w:ascii="Times New Roman" w:hAnsi="Times New Roman" w:cs="Times New Roman"/>
                <w:b/>
              </w:rPr>
              <w:t xml:space="preserve"> </w:t>
            </w:r>
            <w:r w:rsidRPr="00304A41">
              <w:rPr>
                <w:rFonts w:ascii="Times New Roman" w:hAnsi="Times New Roman" w:cs="Times New Roman"/>
              </w:rPr>
              <w:t>held on 6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04A41">
              <w:rPr>
                <w:rFonts w:ascii="Times New Roman" w:hAnsi="Times New Roman" w:cs="Times New Roman"/>
              </w:rPr>
              <w:t xml:space="preserve"> December 2021organised by Department of Commerce, Swami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Shraddhanand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</w:t>
            </w:r>
          </w:p>
          <w:p w:rsidR="00357C8F" w:rsidRDefault="00357C8F" w:rsidP="00357C8F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04A41">
              <w:rPr>
                <w:rFonts w:ascii="Times New Roman" w:hAnsi="Times New Roman" w:cs="Times New Roman"/>
              </w:rPr>
              <w:t>Organising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Member of one day National Seminar on “ </w:t>
            </w:r>
            <w:r w:rsidRPr="00304A41">
              <w:rPr>
                <w:rFonts w:ascii="Times New Roman" w:hAnsi="Times New Roman" w:cs="Times New Roman"/>
                <w:b/>
              </w:rPr>
              <w:t>Contribution of Scientists in Freedom Struggle</w:t>
            </w:r>
            <w:r w:rsidRPr="00304A41">
              <w:rPr>
                <w:rFonts w:ascii="Times New Roman" w:hAnsi="Times New Roman" w:cs="Times New Roman"/>
              </w:rPr>
              <w:t xml:space="preserve">” in association with </w:t>
            </w:r>
            <w:proofErr w:type="spellStart"/>
            <w:r w:rsidRPr="00304A41">
              <w:rPr>
                <w:rFonts w:ascii="Times New Roman" w:hAnsi="Times New Roman" w:cs="Times New Roman"/>
              </w:rPr>
              <w:t>Vijnana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Bharti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and to celebrate ‘ </w:t>
            </w:r>
            <w:proofErr w:type="spellStart"/>
            <w:r w:rsidRPr="00304A41">
              <w:rPr>
                <w:rFonts w:ascii="Times New Roman" w:hAnsi="Times New Roman" w:cs="Times New Roman"/>
              </w:rPr>
              <w:t>Azadi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Ka </w:t>
            </w:r>
            <w:proofErr w:type="spellStart"/>
            <w:r w:rsidRPr="00304A41">
              <w:rPr>
                <w:rFonts w:ascii="Times New Roman" w:hAnsi="Times New Roman" w:cs="Times New Roman"/>
              </w:rPr>
              <w:t>Amrit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A41">
              <w:rPr>
                <w:rFonts w:ascii="Times New Roman" w:hAnsi="Times New Roman" w:cs="Times New Roman"/>
              </w:rPr>
              <w:t>Mahotsav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on 22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nd</w:t>
            </w:r>
            <w:r w:rsidRPr="00304A41">
              <w:rPr>
                <w:rFonts w:ascii="Times New Roman" w:hAnsi="Times New Roman" w:cs="Times New Roman"/>
              </w:rPr>
              <w:t xml:space="preserve"> November 2021</w:t>
            </w:r>
          </w:p>
          <w:p w:rsidR="00CC0003" w:rsidRDefault="00CC0003" w:rsidP="00357C8F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 of WDC Committee 2023-24</w:t>
            </w:r>
          </w:p>
          <w:p w:rsidR="00CC0003" w:rsidRPr="00304A41" w:rsidRDefault="00CC0003" w:rsidP="00357C8F">
            <w:pPr>
              <w:pStyle w:val="ListParagraph"/>
              <w:numPr>
                <w:ilvl w:val="0"/>
                <w:numId w:val="10"/>
              </w:num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Member of </w:t>
            </w:r>
            <w:proofErr w:type="spellStart"/>
            <w:r>
              <w:rPr>
                <w:rFonts w:ascii="Times New Roman" w:hAnsi="Times New Roman" w:cs="Times New Roman"/>
              </w:rPr>
              <w:t>Ramanujan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Bhangra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Society) 2023-24</w:t>
            </w:r>
          </w:p>
          <w:p w:rsidR="00357C8F" w:rsidRPr="00304A41" w:rsidRDefault="00357C8F" w:rsidP="00357C8F">
            <w:pPr>
              <w:pStyle w:val="ListParagraph"/>
              <w:adjustRightInd w:val="0"/>
              <w:ind w:left="720"/>
              <w:rPr>
                <w:rFonts w:ascii="Times New Roman" w:hAnsi="Times New Roman" w:cs="Times New Roman"/>
              </w:rPr>
            </w:pPr>
          </w:p>
          <w:p w:rsidR="00357C8F" w:rsidRPr="00304A41" w:rsidRDefault="00357C8F" w:rsidP="00357C8F">
            <w:pPr>
              <w:pStyle w:val="ListParagraph"/>
              <w:adjustRightInd w:val="0"/>
              <w:ind w:left="720"/>
              <w:rPr>
                <w:rFonts w:ascii="Times New Roman" w:hAnsi="Times New Roman" w:cs="Times New Roman"/>
              </w:rPr>
            </w:pPr>
          </w:p>
          <w:p w:rsidR="002D2F6C" w:rsidRPr="00304A41" w:rsidRDefault="002D2F6C" w:rsidP="002D2F6C">
            <w:pPr>
              <w:rPr>
                <w:rFonts w:ascii="Times New Roman" w:hAnsi="Times New Roman" w:cs="Times New Roman"/>
                <w:szCs w:val="22"/>
              </w:rPr>
            </w:pPr>
          </w:p>
          <w:p w:rsidR="002D2F6C" w:rsidRPr="00304A41" w:rsidRDefault="002D2F6C" w:rsidP="002D2F6C">
            <w:pPr>
              <w:pStyle w:val="NormalWeb"/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2D2F6C" w:rsidRPr="00304A41" w:rsidRDefault="002D2F6C" w:rsidP="002D2F6C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</w:p>
          <w:p w:rsidR="00FE5DE2" w:rsidRPr="00304A41" w:rsidRDefault="00FE5DE2" w:rsidP="00E85602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5DE2" w:rsidRPr="00304A41" w:rsidTr="00554036">
        <w:trPr>
          <w:trHeight w:val="531"/>
        </w:trPr>
        <w:tc>
          <w:tcPr>
            <w:tcW w:w="9586" w:type="dxa"/>
            <w:gridSpan w:val="2"/>
          </w:tcPr>
          <w:p w:rsidR="00FE5DE2" w:rsidRPr="00304A41" w:rsidRDefault="00A572C3" w:rsidP="00FE5DE2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304A41">
              <w:rPr>
                <w:rFonts w:ascii="Times New Roman" w:hAnsi="Times New Roman" w:cs="Times New Roman"/>
                <w:b/>
                <w:szCs w:val="22"/>
              </w:rPr>
              <w:lastRenderedPageBreak/>
              <w:t>Orientation / Refresher Course:</w:t>
            </w:r>
          </w:p>
          <w:p w:rsidR="00DE08AB" w:rsidRPr="00304A41" w:rsidRDefault="00DE08AB" w:rsidP="00FE5DE2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A572C3" w:rsidRPr="008D6254" w:rsidRDefault="00A572C3" w:rsidP="00A572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04A41">
              <w:rPr>
                <w:rFonts w:ascii="Times New Roman" w:hAnsi="Times New Roman" w:cs="Times New Roman"/>
              </w:rPr>
              <w:t xml:space="preserve">Attended 2 weeks refresher course on </w:t>
            </w:r>
            <w:proofErr w:type="gramStart"/>
            <w:r w:rsidRPr="00304A41">
              <w:rPr>
                <w:rFonts w:ascii="Times New Roman" w:hAnsi="Times New Roman" w:cs="Times New Roman"/>
              </w:rPr>
              <w:t>“ Advanced</w:t>
            </w:r>
            <w:proofErr w:type="gramEnd"/>
            <w:r w:rsidRPr="00304A41">
              <w:rPr>
                <w:rFonts w:ascii="Times New Roman" w:hAnsi="Times New Roman" w:cs="Times New Roman"/>
              </w:rPr>
              <w:t xml:space="preserve"> Research Methodology &amp; Multivariate Data Analysis” from 30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04A41">
              <w:rPr>
                <w:rFonts w:ascii="Times New Roman" w:hAnsi="Times New Roman" w:cs="Times New Roman"/>
              </w:rPr>
              <w:t xml:space="preserve"> April- 12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="00CC0003">
              <w:rPr>
                <w:rFonts w:ascii="Times New Roman" w:hAnsi="Times New Roman" w:cs="Times New Roman"/>
              </w:rPr>
              <w:t xml:space="preserve"> May 2022 </w:t>
            </w:r>
            <w:proofErr w:type="spellStart"/>
            <w:r w:rsidR="00CC0003">
              <w:rPr>
                <w:rFonts w:ascii="Times New Roman" w:hAnsi="Times New Roman" w:cs="Times New Roman"/>
              </w:rPr>
              <w:t>organised</w:t>
            </w:r>
            <w:proofErr w:type="spellEnd"/>
            <w:r w:rsidR="00CC0003">
              <w:rPr>
                <w:rFonts w:ascii="Times New Roman" w:hAnsi="Times New Roman" w:cs="Times New Roman"/>
              </w:rPr>
              <w:t xml:space="preserve"> by </w:t>
            </w:r>
            <w:r w:rsidRPr="00304A41">
              <w:rPr>
                <w:rFonts w:ascii="Times New Roman" w:hAnsi="Times New Roman" w:cs="Times New Roman"/>
              </w:rPr>
              <w:t xml:space="preserve">Teaching Learning Centre of  </w:t>
            </w:r>
            <w:proofErr w:type="spellStart"/>
            <w:r w:rsidRPr="00304A41">
              <w:rPr>
                <w:rFonts w:ascii="Times New Roman" w:hAnsi="Times New Roman" w:cs="Times New Roman"/>
              </w:rPr>
              <w:t>Ramanujan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</w:t>
            </w:r>
            <w:r w:rsidRPr="00304A41">
              <w:rPr>
                <w:rFonts w:ascii="Times New Roman" w:hAnsi="Times New Roman" w:cs="Times New Roman"/>
              </w:rPr>
              <w:lastRenderedPageBreak/>
              <w:t xml:space="preserve">College, University of Delhi. </w:t>
            </w:r>
          </w:p>
          <w:p w:rsidR="008D6254" w:rsidRPr="00304A41" w:rsidRDefault="008D6254" w:rsidP="008D6254">
            <w:pPr>
              <w:pStyle w:val="ListParagraph"/>
              <w:ind w:left="720"/>
              <w:rPr>
                <w:rFonts w:ascii="Times New Roman" w:hAnsi="Times New Roman" w:cs="Times New Roman"/>
                <w:b/>
              </w:rPr>
            </w:pPr>
          </w:p>
          <w:p w:rsidR="00CC0003" w:rsidRPr="00CC0003" w:rsidRDefault="00A572C3" w:rsidP="00CC00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04A41">
              <w:rPr>
                <w:rFonts w:ascii="Times New Roman" w:hAnsi="Times New Roman" w:cs="Times New Roman"/>
              </w:rPr>
              <w:t>Attended 1week Faculty Development Program on “Hypothesis testing and techniques for data analysis” from 5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04A41">
              <w:rPr>
                <w:rFonts w:ascii="Times New Roman" w:hAnsi="Times New Roman" w:cs="Times New Roman"/>
              </w:rPr>
              <w:t xml:space="preserve"> March to 11</w:t>
            </w:r>
            <w:r w:rsidRPr="00304A4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04A41">
              <w:rPr>
                <w:rFonts w:ascii="Times New Roman" w:hAnsi="Times New Roman" w:cs="Times New Roman"/>
              </w:rPr>
              <w:t xml:space="preserve"> March organized by </w:t>
            </w:r>
            <w:proofErr w:type="spellStart"/>
            <w:r w:rsidRPr="00304A41">
              <w:rPr>
                <w:rFonts w:ascii="Times New Roman" w:hAnsi="Times New Roman" w:cs="Times New Roman"/>
              </w:rPr>
              <w:t>Shivaji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</w:t>
            </w:r>
            <w:r w:rsidR="00DE08AB" w:rsidRPr="00304A41">
              <w:rPr>
                <w:rFonts w:ascii="Times New Roman" w:hAnsi="Times New Roman" w:cs="Times New Roman"/>
              </w:rPr>
              <w:t>, University of Delhi</w:t>
            </w:r>
          </w:p>
          <w:p w:rsidR="00CC0003" w:rsidRPr="005B2C8A" w:rsidRDefault="00CC0003" w:rsidP="008D6254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Times New Roman" w:hAnsi="Times New Roman" w:cs="Times New Roman"/>
                <w:b/>
              </w:rPr>
            </w:pPr>
            <w:r w:rsidRPr="00CC0003">
              <w:rPr>
                <w:rFonts w:ascii="Times New Roman" w:hAnsi="Times New Roman" w:cs="Times New Roman"/>
              </w:rPr>
              <w:t xml:space="preserve">Successfully completed two week FDP On Indian Knowledge System: A Multidimensional Legacy organized by Teaching Learning Centre </w:t>
            </w:r>
            <w:proofErr w:type="gramStart"/>
            <w:r w:rsidRPr="00CC0003">
              <w:rPr>
                <w:rFonts w:ascii="Times New Roman" w:hAnsi="Times New Roman" w:cs="Times New Roman"/>
              </w:rPr>
              <w:t xml:space="preserve">of  </w:t>
            </w:r>
            <w:proofErr w:type="spellStart"/>
            <w:r w:rsidRPr="00CC0003">
              <w:rPr>
                <w:rFonts w:ascii="Times New Roman" w:hAnsi="Times New Roman" w:cs="Times New Roman"/>
              </w:rPr>
              <w:t>Ramanujan</w:t>
            </w:r>
            <w:proofErr w:type="spellEnd"/>
            <w:proofErr w:type="gramEnd"/>
            <w:r w:rsidRPr="00CC0003">
              <w:rPr>
                <w:rFonts w:ascii="Times New Roman" w:hAnsi="Times New Roman" w:cs="Times New Roman"/>
              </w:rPr>
              <w:t xml:space="preserve"> College, University of Delhi in Collaboration with SPMC for women, University of Delhi from 13</w:t>
            </w:r>
            <w:r w:rsidRPr="00CC000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  </w:t>
            </w:r>
            <w:r w:rsidRPr="00CC0003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27</w:t>
            </w:r>
            <w:r w:rsidRPr="00CC000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 2023.</w:t>
            </w:r>
          </w:p>
          <w:p w:rsidR="005B2C8A" w:rsidRPr="00CC0003" w:rsidRDefault="005B2C8A" w:rsidP="005B2C8A">
            <w:pPr>
              <w:pStyle w:val="ListParagraph"/>
              <w:spacing w:before="240"/>
              <w:ind w:left="720"/>
              <w:rPr>
                <w:rFonts w:ascii="Times New Roman" w:hAnsi="Times New Roman" w:cs="Times New Roman"/>
                <w:b/>
              </w:rPr>
            </w:pPr>
          </w:p>
          <w:p w:rsidR="008D6254" w:rsidRPr="005B2C8A" w:rsidRDefault="008D6254" w:rsidP="008D625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Successfully completed a 4-</w:t>
            </w:r>
            <w:r w:rsidRPr="00CC0003">
              <w:rPr>
                <w:rFonts w:ascii="Times New Roman" w:hAnsi="Times New Roman" w:cs="Times New Roman"/>
              </w:rPr>
              <w:t xml:space="preserve"> week F</w:t>
            </w:r>
            <w:r>
              <w:rPr>
                <w:rFonts w:ascii="Times New Roman" w:hAnsi="Times New Roman" w:cs="Times New Roman"/>
              </w:rPr>
              <w:t xml:space="preserve">aculty Induction/Orientation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“Faculty in Universities/Colleges/ Institutes of Higher Education” from 21</w:t>
            </w:r>
            <w:r w:rsidRPr="008D625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August -19</w:t>
            </w:r>
            <w:r w:rsidRPr="008D625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September 2023 2022 </w:t>
            </w:r>
            <w:proofErr w:type="spellStart"/>
            <w:r>
              <w:rPr>
                <w:rFonts w:ascii="Times New Roman" w:hAnsi="Times New Roman" w:cs="Times New Roman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</w:t>
            </w:r>
            <w:r w:rsidRPr="00304A41">
              <w:rPr>
                <w:rFonts w:ascii="Times New Roman" w:hAnsi="Times New Roman" w:cs="Times New Roman"/>
              </w:rPr>
              <w:t xml:space="preserve">Teaching Learning Centre of  </w:t>
            </w:r>
            <w:proofErr w:type="spellStart"/>
            <w:r w:rsidRPr="00304A41">
              <w:rPr>
                <w:rFonts w:ascii="Times New Roman" w:hAnsi="Times New Roman" w:cs="Times New Roman"/>
              </w:rPr>
              <w:t>Ramanujan</w:t>
            </w:r>
            <w:proofErr w:type="spellEnd"/>
            <w:r w:rsidRPr="00304A41">
              <w:rPr>
                <w:rFonts w:ascii="Times New Roman" w:hAnsi="Times New Roman" w:cs="Times New Roman"/>
              </w:rPr>
              <w:t xml:space="preserve"> College, University of Delhi</w:t>
            </w:r>
            <w:r>
              <w:rPr>
                <w:rFonts w:ascii="Times New Roman" w:hAnsi="Times New Roman" w:cs="Times New Roman"/>
              </w:rPr>
              <w:t xml:space="preserve"> in Collaboration with </w:t>
            </w:r>
            <w:proofErr w:type="spellStart"/>
            <w:r>
              <w:rPr>
                <w:rFonts w:ascii="Times New Roman" w:hAnsi="Times New Roman" w:cs="Times New Roman"/>
              </w:rPr>
              <w:t>Dhote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Bandhu</w:t>
            </w:r>
            <w:proofErr w:type="spellEnd"/>
            <w:r>
              <w:rPr>
                <w:rFonts w:ascii="Times New Roman" w:hAnsi="Times New Roman" w:cs="Times New Roman"/>
              </w:rPr>
              <w:t xml:space="preserve"> Science College, </w:t>
            </w:r>
            <w:proofErr w:type="spellStart"/>
            <w:r>
              <w:rPr>
                <w:rFonts w:ascii="Times New Roman" w:hAnsi="Times New Roman" w:cs="Times New Roman"/>
              </w:rPr>
              <w:t>Gondia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Maharshtra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under the aegis of Ministry of Education PMMMNMTT,</w:t>
            </w:r>
          </w:p>
          <w:p w:rsidR="005B2C8A" w:rsidRPr="005B2C8A" w:rsidRDefault="005B2C8A" w:rsidP="005B2C8A">
            <w:pPr>
              <w:pStyle w:val="BodyText"/>
              <w:numPr>
                <w:ilvl w:val="0"/>
                <w:numId w:val="3"/>
              </w:numPr>
              <w:spacing w:after="200"/>
              <w:ind w:right="50"/>
              <w:jc w:val="both"/>
              <w:rPr>
                <w:color w:val="1D2228"/>
                <w:sz w:val="22"/>
                <w:szCs w:val="22"/>
              </w:rPr>
            </w:pPr>
            <w:r>
              <w:rPr>
                <w:color w:val="1D2228"/>
                <w:sz w:val="22"/>
                <w:szCs w:val="22"/>
              </w:rPr>
              <w:t xml:space="preserve">Successfully completed 20-days Refresher </w:t>
            </w:r>
            <w:r w:rsidRPr="005B2C8A">
              <w:rPr>
                <w:color w:val="1D2228"/>
                <w:sz w:val="22"/>
                <w:szCs w:val="22"/>
              </w:rPr>
              <w:t xml:space="preserve">Course on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Shrimad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Bhagvad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Gita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:Enlightenment and Relevance, BHARATAM TLC </w:t>
            </w:r>
            <w:proofErr w:type="spellStart"/>
            <w:r w:rsidRPr="005B2C8A">
              <w:rPr>
                <w:color w:val="1D2228"/>
                <w:sz w:val="22"/>
                <w:szCs w:val="22"/>
              </w:rPr>
              <w:t>Ramanujan</w:t>
            </w:r>
            <w:proofErr w:type="spellEnd"/>
            <w:r w:rsidRPr="005B2C8A">
              <w:rPr>
                <w:color w:val="1D2228"/>
                <w:sz w:val="22"/>
                <w:szCs w:val="22"/>
              </w:rPr>
              <w:t xml:space="preserve"> College University of Delhi, 22 Dec 2023-10 Jan. 2024</w:t>
            </w:r>
            <w:r>
              <w:rPr>
                <w:color w:val="1D2228"/>
                <w:sz w:val="22"/>
                <w:szCs w:val="22"/>
              </w:rPr>
              <w:t xml:space="preserve"> with grade A+</w:t>
            </w:r>
          </w:p>
          <w:p w:rsidR="005B2C8A" w:rsidRPr="005B2C8A" w:rsidRDefault="005B2C8A" w:rsidP="005B2C8A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5B2C8A" w:rsidRPr="005B2C8A" w:rsidRDefault="005B2C8A" w:rsidP="005B2C8A">
            <w:pPr>
              <w:rPr>
                <w:rFonts w:ascii="Times New Roman" w:hAnsi="Times New Roman" w:cs="Times New Roman"/>
                <w:b/>
              </w:rPr>
            </w:pPr>
          </w:p>
          <w:p w:rsidR="00CC0003" w:rsidRPr="008D6254" w:rsidRDefault="00CC0003" w:rsidP="008D625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CC0003" w:rsidRPr="00304A41" w:rsidRDefault="00CC0003" w:rsidP="008D6254">
            <w:pPr>
              <w:pStyle w:val="ListParagraph"/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FE5DE2" w:rsidRPr="00304A41" w:rsidTr="00554036">
        <w:trPr>
          <w:trHeight w:val="1121"/>
        </w:trPr>
        <w:tc>
          <w:tcPr>
            <w:tcW w:w="9586" w:type="dxa"/>
            <w:gridSpan w:val="2"/>
          </w:tcPr>
          <w:p w:rsidR="00FE5DE2" w:rsidRPr="00304A41" w:rsidRDefault="00FE5DE2" w:rsidP="00FE5DE2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:rsidR="00BD0548" w:rsidRPr="00304A41" w:rsidRDefault="00BD0548">
      <w:pPr>
        <w:rPr>
          <w:rFonts w:ascii="Times New Roman" w:hAnsi="Times New Roman" w:cs="Times New Roman"/>
          <w:szCs w:val="22"/>
        </w:rPr>
      </w:pPr>
    </w:p>
    <w:sectPr w:rsidR="00BD0548" w:rsidRPr="00304A41" w:rsidSect="00DF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E8E"/>
    <w:multiLevelType w:val="hybridMultilevel"/>
    <w:tmpl w:val="D58850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938EB"/>
    <w:multiLevelType w:val="hybridMultilevel"/>
    <w:tmpl w:val="E38ABA58"/>
    <w:lvl w:ilvl="0" w:tplc="EBFC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2EB5"/>
    <w:multiLevelType w:val="hybridMultilevel"/>
    <w:tmpl w:val="C1C2ACFA"/>
    <w:lvl w:ilvl="0" w:tplc="EBFCAC5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6D1A"/>
    <w:multiLevelType w:val="hybridMultilevel"/>
    <w:tmpl w:val="C1C2ACFA"/>
    <w:lvl w:ilvl="0" w:tplc="EBFC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4285E"/>
    <w:multiLevelType w:val="hybridMultilevel"/>
    <w:tmpl w:val="4D90EA78"/>
    <w:lvl w:ilvl="0" w:tplc="EBFC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A6D97"/>
    <w:multiLevelType w:val="hybridMultilevel"/>
    <w:tmpl w:val="0ECAA742"/>
    <w:lvl w:ilvl="0" w:tplc="A05A2B22">
      <w:start w:val="1"/>
      <w:numFmt w:val="decimal"/>
      <w:lvlText w:val="%1)"/>
      <w:lvlJc w:val="left"/>
      <w:pPr>
        <w:ind w:left="1080" w:hanging="360"/>
      </w:pPr>
      <w:rPr>
        <w:rFonts w:hint="default"/>
        <w:color w:val="1D22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B4739"/>
    <w:multiLevelType w:val="hybridMultilevel"/>
    <w:tmpl w:val="CD166BF6"/>
    <w:lvl w:ilvl="0" w:tplc="EBFC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811B5"/>
    <w:multiLevelType w:val="hybridMultilevel"/>
    <w:tmpl w:val="00EE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D09EC"/>
    <w:multiLevelType w:val="hybridMultilevel"/>
    <w:tmpl w:val="8F6E1826"/>
    <w:lvl w:ilvl="0" w:tplc="EBFC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4C707B"/>
    <w:multiLevelType w:val="hybridMultilevel"/>
    <w:tmpl w:val="4C605192"/>
    <w:lvl w:ilvl="0" w:tplc="EBFC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05E96"/>
    <w:multiLevelType w:val="hybridMultilevel"/>
    <w:tmpl w:val="2D6E4B38"/>
    <w:lvl w:ilvl="0" w:tplc="EBFC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0A0C"/>
    <w:multiLevelType w:val="hybridMultilevel"/>
    <w:tmpl w:val="51EE6ABA"/>
    <w:lvl w:ilvl="0" w:tplc="E594F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BD0548"/>
    <w:rsid w:val="00014089"/>
    <w:rsid w:val="00064E2D"/>
    <w:rsid w:val="000A0B5E"/>
    <w:rsid w:val="000D022C"/>
    <w:rsid w:val="00201BF6"/>
    <w:rsid w:val="002A0B4F"/>
    <w:rsid w:val="002D2F6C"/>
    <w:rsid w:val="00304A41"/>
    <w:rsid w:val="00357C8F"/>
    <w:rsid w:val="004718EF"/>
    <w:rsid w:val="00506D27"/>
    <w:rsid w:val="00532CC4"/>
    <w:rsid w:val="00554036"/>
    <w:rsid w:val="005B2C8A"/>
    <w:rsid w:val="006202F8"/>
    <w:rsid w:val="006A206C"/>
    <w:rsid w:val="006E4302"/>
    <w:rsid w:val="00776519"/>
    <w:rsid w:val="007E61C2"/>
    <w:rsid w:val="008655A7"/>
    <w:rsid w:val="008D6254"/>
    <w:rsid w:val="008E7502"/>
    <w:rsid w:val="00956E94"/>
    <w:rsid w:val="00986A53"/>
    <w:rsid w:val="009A198B"/>
    <w:rsid w:val="009E1D33"/>
    <w:rsid w:val="00A572C3"/>
    <w:rsid w:val="00B30B24"/>
    <w:rsid w:val="00B6112D"/>
    <w:rsid w:val="00B61E59"/>
    <w:rsid w:val="00B870B9"/>
    <w:rsid w:val="00BD0548"/>
    <w:rsid w:val="00BD264A"/>
    <w:rsid w:val="00C803AA"/>
    <w:rsid w:val="00CA56AF"/>
    <w:rsid w:val="00CC0003"/>
    <w:rsid w:val="00CC4989"/>
    <w:rsid w:val="00DA0ACC"/>
    <w:rsid w:val="00DE08AB"/>
    <w:rsid w:val="00DF2E68"/>
    <w:rsid w:val="00E4085B"/>
    <w:rsid w:val="00E85602"/>
    <w:rsid w:val="00EA71EE"/>
    <w:rsid w:val="00F45AFD"/>
    <w:rsid w:val="00FA48F5"/>
    <w:rsid w:val="00FE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2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ListParagraph">
    <w:name w:val="List Paragraph"/>
    <w:basedOn w:val="Normal"/>
    <w:uiPriority w:val="34"/>
    <w:qFormat/>
    <w:rsid w:val="002D2F6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2D2F6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Cs w:val="22"/>
      <w:lang w:bidi="ar-SA"/>
    </w:rPr>
  </w:style>
  <w:style w:type="paragraph" w:styleId="PlainText">
    <w:name w:val="Plain Text"/>
    <w:basedOn w:val="Normal"/>
    <w:link w:val="PlainTextChar"/>
    <w:uiPriority w:val="99"/>
    <w:rsid w:val="002D2F6C"/>
    <w:pPr>
      <w:spacing w:after="0" w:line="240" w:lineRule="auto"/>
    </w:pPr>
    <w:rPr>
      <w:rFonts w:ascii="Consolas" w:eastAsia="Calibri" w:hAnsi="Consolas" w:cs="Times New Roman"/>
      <w:color w:val="000000"/>
      <w:sz w:val="21"/>
      <w:szCs w:val="21"/>
      <w:u w:val="single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D2F6C"/>
    <w:rPr>
      <w:rFonts w:ascii="Consolas" w:eastAsia="Calibri" w:hAnsi="Consolas" w:cs="Times New Roman"/>
      <w:color w:val="000000"/>
      <w:sz w:val="21"/>
      <w:szCs w:val="21"/>
      <w:u w:val="single"/>
      <w:lang w:bidi="ar-SA"/>
    </w:rPr>
  </w:style>
  <w:style w:type="paragraph" w:customStyle="1" w:styleId="Default">
    <w:name w:val="Default"/>
    <w:rsid w:val="00956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4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41"/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link w:val="BodyTextChar"/>
    <w:uiPriority w:val="1"/>
    <w:qFormat/>
    <w:rsid w:val="005B2C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B2C8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yiv3148967026msonormal">
    <w:name w:val="yiv3148967026msonormal"/>
    <w:basedOn w:val="Normal"/>
    <w:rsid w:val="005B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COMPUTER</cp:lastModifiedBy>
  <cp:revision>19</cp:revision>
  <dcterms:created xsi:type="dcterms:W3CDTF">2023-07-10T09:53:00Z</dcterms:created>
  <dcterms:modified xsi:type="dcterms:W3CDTF">2024-02-24T09:32:00Z</dcterms:modified>
</cp:coreProperties>
</file>